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C7A12" w14:textId="77777777" w:rsidR="00BB75B1" w:rsidRPr="003911B2" w:rsidRDefault="00BB75B1" w:rsidP="00BB75B1">
      <w:pPr>
        <w:pStyle w:val="NoSpacing"/>
        <w:jc w:val="center"/>
        <w:rPr>
          <w:rFonts w:cstheme="minorHAnsi"/>
          <w:b/>
          <w:szCs w:val="24"/>
          <w:u w:val="single"/>
        </w:rPr>
      </w:pPr>
      <w:r w:rsidRPr="003911B2">
        <w:rPr>
          <w:rFonts w:cstheme="minorHAnsi"/>
          <w:b/>
          <w:szCs w:val="24"/>
          <w:u w:val="single"/>
        </w:rPr>
        <w:t>Woodbastwick Parish Council  Inc. Ranworth and Panxworth</w:t>
      </w:r>
    </w:p>
    <w:p w14:paraId="07B3E174" w14:textId="77777777" w:rsidR="00BB75B1" w:rsidRPr="000A5EC0" w:rsidRDefault="00BB75B1" w:rsidP="00BB75B1">
      <w:pPr>
        <w:pStyle w:val="NoSpacing"/>
        <w:jc w:val="center"/>
        <w:rPr>
          <w:rFonts w:cstheme="minorHAnsi"/>
          <w:sz w:val="16"/>
          <w:szCs w:val="16"/>
        </w:rPr>
      </w:pPr>
    </w:p>
    <w:p w14:paraId="1ADCDB9C" w14:textId="47167E46" w:rsidR="00BB75B1" w:rsidRPr="003911B2" w:rsidRDefault="000A018C" w:rsidP="00BB75B1">
      <w:pPr>
        <w:pStyle w:val="NoSpacing"/>
        <w:jc w:val="center"/>
        <w:rPr>
          <w:rFonts w:cstheme="minorHAnsi"/>
          <w:b/>
          <w:szCs w:val="24"/>
        </w:rPr>
      </w:pPr>
      <w:r>
        <w:rPr>
          <w:rFonts w:cstheme="minorHAnsi"/>
          <w:b/>
          <w:szCs w:val="24"/>
        </w:rPr>
        <w:t xml:space="preserve">Minutes from the Annual </w:t>
      </w:r>
      <w:r w:rsidR="00BB75B1" w:rsidRPr="003911B2">
        <w:rPr>
          <w:rFonts w:cstheme="minorHAnsi"/>
          <w:b/>
          <w:szCs w:val="24"/>
        </w:rPr>
        <w:t xml:space="preserve">Parish </w:t>
      </w:r>
      <w:r w:rsidR="00BB75B1">
        <w:rPr>
          <w:rFonts w:cstheme="minorHAnsi"/>
          <w:b/>
          <w:szCs w:val="24"/>
        </w:rPr>
        <w:t xml:space="preserve">Meeting </w:t>
      </w:r>
      <w:r>
        <w:rPr>
          <w:rFonts w:cstheme="minorHAnsi"/>
          <w:b/>
          <w:szCs w:val="24"/>
        </w:rPr>
        <w:t>of 4</w:t>
      </w:r>
      <w:r w:rsidRPr="000A018C">
        <w:rPr>
          <w:rFonts w:cstheme="minorHAnsi"/>
          <w:b/>
          <w:szCs w:val="24"/>
          <w:vertAlign w:val="superscript"/>
        </w:rPr>
        <w:t>th</w:t>
      </w:r>
      <w:r>
        <w:rPr>
          <w:rFonts w:cstheme="minorHAnsi"/>
          <w:b/>
          <w:szCs w:val="24"/>
        </w:rPr>
        <w:t xml:space="preserve"> May </w:t>
      </w:r>
      <w:r w:rsidR="00BB75B1">
        <w:rPr>
          <w:rFonts w:cstheme="minorHAnsi"/>
          <w:b/>
          <w:szCs w:val="24"/>
        </w:rPr>
        <w:t>2022</w:t>
      </w:r>
      <w:r w:rsidR="00BB75B1" w:rsidRPr="003911B2">
        <w:rPr>
          <w:rFonts w:cstheme="minorHAnsi"/>
          <w:b/>
          <w:szCs w:val="24"/>
        </w:rPr>
        <w:t xml:space="preserve"> at 7.3</w:t>
      </w:r>
      <w:r>
        <w:rPr>
          <w:rFonts w:cstheme="minorHAnsi"/>
          <w:b/>
          <w:szCs w:val="24"/>
        </w:rPr>
        <w:t>0</w:t>
      </w:r>
      <w:r w:rsidR="00BB75B1" w:rsidRPr="003911B2">
        <w:rPr>
          <w:rFonts w:cstheme="minorHAnsi"/>
          <w:b/>
          <w:szCs w:val="24"/>
        </w:rPr>
        <w:t>pm</w:t>
      </w:r>
      <w:r w:rsidR="00BB75B1">
        <w:rPr>
          <w:rFonts w:cstheme="minorHAnsi"/>
          <w:b/>
          <w:szCs w:val="24"/>
        </w:rPr>
        <w:t xml:space="preserve"> held at Woodbastwick Village Hall</w:t>
      </w:r>
    </w:p>
    <w:p w14:paraId="25E1B98E" w14:textId="77777777" w:rsidR="00BB75B1" w:rsidRPr="000A5EC0" w:rsidRDefault="00BB75B1" w:rsidP="00BB75B1">
      <w:pPr>
        <w:pStyle w:val="NoSpacing"/>
        <w:jc w:val="center"/>
        <w:rPr>
          <w:rFonts w:cstheme="minorHAnsi"/>
          <w:sz w:val="14"/>
          <w:szCs w:val="14"/>
        </w:rPr>
      </w:pPr>
    </w:p>
    <w:p w14:paraId="5F9833CE" w14:textId="77777777" w:rsidR="00BB75B1" w:rsidRDefault="00BB75B1" w:rsidP="00BB75B1">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6D086104" w14:textId="77777777" w:rsidR="00BB75B1" w:rsidRDefault="00BB75B1" w:rsidP="00BB75B1">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0555EBA3" w14:textId="41FD4061" w:rsidR="000A018C" w:rsidRDefault="00BB75B1" w:rsidP="000A018C">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1BCA5621" w14:textId="77777777" w:rsidR="00BB75B1" w:rsidRDefault="00BB75B1" w:rsidP="00BB75B1">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3C56EC28" w14:textId="77777777" w:rsidR="00BB75B1" w:rsidRDefault="00BB75B1" w:rsidP="00BB75B1">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59FA3688" w14:textId="77777777" w:rsidR="000A018C" w:rsidRDefault="000A018C" w:rsidP="000A018C">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31B72459" w14:textId="0D811FCB" w:rsidR="000A018C" w:rsidRPr="000A018C" w:rsidRDefault="000A018C" w:rsidP="00BB75B1">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5CACFB9F" w14:textId="77777777" w:rsidR="00BB75B1" w:rsidRDefault="00BB75B1" w:rsidP="00BB75B1">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1756A937" w14:textId="2DAD6AB1" w:rsidR="00BB75B1" w:rsidRDefault="000A018C" w:rsidP="00BB75B1">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sidR="00BB75B1">
        <w:rPr>
          <w:rFonts w:cstheme="minorHAnsi"/>
          <w:szCs w:val="24"/>
        </w:rPr>
        <w:tab/>
        <w:t>Cllr Fran Whymark</w:t>
      </w:r>
      <w:r w:rsidR="00BB75B1">
        <w:rPr>
          <w:rFonts w:cstheme="minorHAnsi"/>
          <w:szCs w:val="24"/>
        </w:rPr>
        <w:tab/>
        <w:t>FW</w:t>
      </w:r>
      <w:r w:rsidR="00BB75B1">
        <w:rPr>
          <w:rFonts w:cstheme="minorHAnsi"/>
          <w:szCs w:val="24"/>
        </w:rPr>
        <w:tab/>
      </w:r>
      <w:r w:rsidR="00BB75B1">
        <w:rPr>
          <w:rFonts w:cstheme="minorHAnsi"/>
          <w:szCs w:val="24"/>
        </w:rPr>
        <w:tab/>
      </w:r>
      <w:r w:rsidR="00BB75B1" w:rsidRPr="00A53966">
        <w:rPr>
          <w:rFonts w:cstheme="minorHAnsi"/>
          <w:color w:val="222222"/>
          <w:shd w:val="clear" w:color="auto" w:fill="FFFFFF"/>
        </w:rPr>
        <w:t xml:space="preserve">Divisions County Councillor </w:t>
      </w:r>
      <w:r w:rsidR="00BB75B1">
        <w:rPr>
          <w:rFonts w:cstheme="minorHAnsi"/>
          <w:color w:val="222222"/>
          <w:shd w:val="clear" w:color="auto" w:fill="FFFFFF"/>
        </w:rPr>
        <w:t>&amp;</w:t>
      </w:r>
      <w:r w:rsidR="00BB75B1" w:rsidRPr="00A53966">
        <w:rPr>
          <w:rFonts w:cstheme="minorHAnsi"/>
          <w:color w:val="222222"/>
          <w:shd w:val="clear" w:color="auto" w:fill="FFFFFF"/>
        </w:rPr>
        <w:t xml:space="preserve"> Broadland District </w:t>
      </w:r>
      <w:r w:rsidR="00BB75B1">
        <w:rPr>
          <w:rFonts w:cstheme="minorHAnsi"/>
          <w:color w:val="222222"/>
          <w:shd w:val="clear" w:color="auto" w:fill="FFFFFF"/>
        </w:rPr>
        <w:tab/>
      </w:r>
      <w:r w:rsidR="00BB75B1">
        <w:rPr>
          <w:rFonts w:cstheme="minorHAnsi"/>
          <w:color w:val="222222"/>
          <w:shd w:val="clear" w:color="auto" w:fill="FFFFFF"/>
        </w:rPr>
        <w:tab/>
      </w:r>
      <w:r w:rsidR="00BB75B1">
        <w:rPr>
          <w:rFonts w:cstheme="minorHAnsi"/>
          <w:color w:val="222222"/>
          <w:shd w:val="clear" w:color="auto" w:fill="FFFFFF"/>
        </w:rPr>
        <w:tab/>
      </w:r>
      <w:r w:rsidR="00BB75B1">
        <w:rPr>
          <w:rFonts w:cstheme="minorHAnsi"/>
          <w:color w:val="222222"/>
          <w:shd w:val="clear" w:color="auto" w:fill="FFFFFF"/>
        </w:rPr>
        <w:tab/>
      </w:r>
      <w:r w:rsidR="00BB75B1">
        <w:rPr>
          <w:rFonts w:cstheme="minorHAnsi"/>
          <w:color w:val="222222"/>
          <w:shd w:val="clear" w:color="auto" w:fill="FFFFFF"/>
        </w:rPr>
        <w:tab/>
      </w:r>
      <w:r w:rsidR="00BB75B1">
        <w:rPr>
          <w:rFonts w:cstheme="minorHAnsi"/>
          <w:color w:val="222222"/>
          <w:shd w:val="clear" w:color="auto" w:fill="FFFFFF"/>
        </w:rPr>
        <w:tab/>
      </w:r>
      <w:r w:rsidR="00BB75B1">
        <w:rPr>
          <w:rFonts w:cstheme="minorHAnsi"/>
          <w:color w:val="222222"/>
          <w:shd w:val="clear" w:color="auto" w:fill="FFFFFF"/>
        </w:rPr>
        <w:tab/>
      </w:r>
      <w:r>
        <w:rPr>
          <w:rFonts w:cstheme="minorHAnsi"/>
          <w:color w:val="222222"/>
          <w:shd w:val="clear" w:color="auto" w:fill="FFFFFF"/>
        </w:rPr>
        <w:tab/>
      </w:r>
      <w:r w:rsidR="00BB75B1" w:rsidRPr="00A53966">
        <w:rPr>
          <w:rFonts w:cstheme="minorHAnsi"/>
          <w:color w:val="222222"/>
          <w:shd w:val="clear" w:color="auto" w:fill="FFFFFF"/>
        </w:rPr>
        <w:t xml:space="preserve">Councillor </w:t>
      </w:r>
      <w:r w:rsidR="00BB75B1">
        <w:rPr>
          <w:rFonts w:cstheme="minorHAnsi"/>
          <w:color w:val="222222"/>
          <w:shd w:val="clear" w:color="auto" w:fill="FFFFFF"/>
        </w:rPr>
        <w:t>(</w:t>
      </w:r>
      <w:r w:rsidR="00BB75B1" w:rsidRPr="00A53966">
        <w:rPr>
          <w:rFonts w:cstheme="minorHAnsi"/>
          <w:color w:val="222222"/>
          <w:shd w:val="clear" w:color="auto" w:fill="FFFFFF"/>
        </w:rPr>
        <w:t>Wroxham Ward</w:t>
      </w:r>
      <w:r w:rsidR="00BB75B1">
        <w:rPr>
          <w:rFonts w:cstheme="minorHAnsi"/>
          <w:color w:val="222222"/>
          <w:shd w:val="clear" w:color="auto" w:fill="FFFFFF"/>
        </w:rPr>
        <w:t>)</w:t>
      </w:r>
    </w:p>
    <w:p w14:paraId="72A650FC" w14:textId="77777777" w:rsidR="00BB75B1" w:rsidRDefault="00BB75B1" w:rsidP="00BB75B1">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t>Cllr Justine Thomas</w:t>
      </w:r>
      <w:r>
        <w:rPr>
          <w:rFonts w:cstheme="minorHAnsi"/>
          <w:color w:val="222222"/>
          <w:shd w:val="clear" w:color="auto" w:fill="FFFFFF"/>
        </w:rPr>
        <w:tab/>
        <w:t>JT</w:t>
      </w:r>
      <w:r>
        <w:rPr>
          <w:rFonts w:cstheme="minorHAnsi"/>
          <w:color w:val="222222"/>
          <w:shd w:val="clear" w:color="auto" w:fill="FFFFFF"/>
        </w:rPr>
        <w:tab/>
      </w:r>
      <w:r>
        <w:rPr>
          <w:rFonts w:cstheme="minorHAnsi"/>
          <w:color w:val="222222"/>
          <w:shd w:val="clear" w:color="auto" w:fill="FFFFFF"/>
        </w:rPr>
        <w:tab/>
        <w:t>Broadland District Councillor</w:t>
      </w:r>
    </w:p>
    <w:p w14:paraId="07FAF12A" w14:textId="77777777" w:rsidR="00E81C8F" w:rsidRDefault="00E81C8F" w:rsidP="000A7B4A">
      <w:pPr>
        <w:pStyle w:val="NoSpacing"/>
      </w:pPr>
    </w:p>
    <w:tbl>
      <w:tblPr>
        <w:tblStyle w:val="TableGrid"/>
        <w:tblW w:w="0" w:type="auto"/>
        <w:tblLook w:val="04A0" w:firstRow="1" w:lastRow="0" w:firstColumn="1" w:lastColumn="0" w:noHBand="0" w:noVBand="1"/>
      </w:tblPr>
      <w:tblGrid>
        <w:gridCol w:w="10343"/>
      </w:tblGrid>
      <w:tr w:rsidR="00133442" w:rsidRPr="000A7B4A" w14:paraId="37D12CFD" w14:textId="77777777" w:rsidTr="00133442">
        <w:tc>
          <w:tcPr>
            <w:tcW w:w="10343" w:type="dxa"/>
          </w:tcPr>
          <w:p w14:paraId="31BBE470" w14:textId="77777777" w:rsidR="00133442" w:rsidRPr="000A7B4A" w:rsidRDefault="00133442" w:rsidP="00286E81">
            <w:pPr>
              <w:pStyle w:val="NoSpacing"/>
              <w:jc w:val="both"/>
              <w:rPr>
                <w:b/>
              </w:rPr>
            </w:pPr>
            <w:r w:rsidRPr="000A7B4A">
              <w:rPr>
                <w:b/>
              </w:rPr>
              <w:t>Item</w:t>
            </w:r>
          </w:p>
        </w:tc>
      </w:tr>
      <w:tr w:rsidR="00133442" w14:paraId="437BF84B" w14:textId="77777777" w:rsidTr="003B08E0">
        <w:trPr>
          <w:trHeight w:val="608"/>
        </w:trPr>
        <w:tc>
          <w:tcPr>
            <w:tcW w:w="10343" w:type="dxa"/>
            <w:vAlign w:val="center"/>
          </w:tcPr>
          <w:p w14:paraId="18CE7570" w14:textId="4FEE61AC" w:rsidR="00133442" w:rsidRPr="00133442" w:rsidRDefault="00133442" w:rsidP="00286E81">
            <w:pPr>
              <w:pStyle w:val="NoSpacing"/>
              <w:jc w:val="both"/>
            </w:pPr>
            <w:r>
              <w:t>Chairman, Kit Cator, opened the Annual Parish Meeting at 7</w:t>
            </w:r>
            <w:r w:rsidR="00AA3FEA">
              <w:t>.</w:t>
            </w:r>
            <w:r w:rsidR="000A018C">
              <w:t>38</w:t>
            </w:r>
            <w:r>
              <w:t>pm and thanked everyone for attending</w:t>
            </w:r>
            <w:r w:rsidR="00AA3FEA">
              <w:t>.</w:t>
            </w:r>
          </w:p>
        </w:tc>
      </w:tr>
      <w:tr w:rsidR="00133442" w14:paraId="1951AB20" w14:textId="77777777" w:rsidTr="00133442">
        <w:tc>
          <w:tcPr>
            <w:tcW w:w="10343" w:type="dxa"/>
          </w:tcPr>
          <w:p w14:paraId="6507E593" w14:textId="4B965924" w:rsidR="00133442" w:rsidRDefault="00133442" w:rsidP="00286E81">
            <w:pPr>
              <w:pStyle w:val="NoSpacing"/>
              <w:jc w:val="both"/>
            </w:pPr>
            <w:r>
              <w:rPr>
                <w:u w:val="single"/>
              </w:rPr>
              <w:t>1  Apologies</w:t>
            </w:r>
            <w:r>
              <w:t xml:space="preserve">  </w:t>
            </w:r>
          </w:p>
          <w:p w14:paraId="01F1BE23" w14:textId="3E8E7295" w:rsidR="00133442" w:rsidRDefault="004E383C" w:rsidP="00286E81">
            <w:pPr>
              <w:pStyle w:val="NoSpacing"/>
              <w:jc w:val="both"/>
            </w:pPr>
            <w:r>
              <w:t xml:space="preserve">None. </w:t>
            </w:r>
          </w:p>
        </w:tc>
      </w:tr>
      <w:tr w:rsidR="00133442" w14:paraId="04888083" w14:textId="77777777" w:rsidTr="00133442">
        <w:tc>
          <w:tcPr>
            <w:tcW w:w="10343" w:type="dxa"/>
          </w:tcPr>
          <w:p w14:paraId="43D7C8C4" w14:textId="2DE66B2A" w:rsidR="00133442" w:rsidRDefault="00133442" w:rsidP="00286E81">
            <w:pPr>
              <w:pStyle w:val="NoSpacing"/>
              <w:jc w:val="both"/>
              <w:rPr>
                <w:u w:val="single"/>
              </w:rPr>
            </w:pPr>
            <w:r>
              <w:rPr>
                <w:u w:val="single"/>
              </w:rPr>
              <w:t>2  Minutes of the Last Meeting</w:t>
            </w:r>
          </w:p>
          <w:p w14:paraId="7DB797D3" w14:textId="79CE8455" w:rsidR="00914FA5" w:rsidRPr="0024632F" w:rsidRDefault="00AA3FEA" w:rsidP="00AA3FEA">
            <w:pPr>
              <w:pStyle w:val="NoSpacing"/>
              <w:jc w:val="both"/>
            </w:pPr>
            <w:r>
              <w:t xml:space="preserve">Minutes from the </w:t>
            </w:r>
            <w:r w:rsidR="004E383C">
              <w:t>2021</w:t>
            </w:r>
            <w:r>
              <w:t xml:space="preserve"> Annual Parish Meeting dated</w:t>
            </w:r>
            <w:r w:rsidR="002744C8">
              <w:t xml:space="preserve"> 7</w:t>
            </w:r>
            <w:r w:rsidR="002744C8" w:rsidRPr="002744C8">
              <w:rPr>
                <w:vertAlign w:val="superscript"/>
              </w:rPr>
              <w:t>th</w:t>
            </w:r>
            <w:r w:rsidR="002744C8">
              <w:t xml:space="preserve"> </w:t>
            </w:r>
            <w:r w:rsidR="004E383C">
              <w:t>April</w:t>
            </w:r>
            <w:r w:rsidR="002744C8">
              <w:t xml:space="preserve"> had been circulated and were approved</w:t>
            </w:r>
            <w:r w:rsidR="004E383C">
              <w:t>, with the correction to show AC’s attendance</w:t>
            </w:r>
            <w:r w:rsidR="002744C8">
              <w:t xml:space="preserve">.  No matters arose from these minutes.  </w:t>
            </w:r>
          </w:p>
        </w:tc>
      </w:tr>
      <w:tr w:rsidR="00133442" w14:paraId="1D8966CA" w14:textId="77777777" w:rsidTr="00133442">
        <w:tc>
          <w:tcPr>
            <w:tcW w:w="10343" w:type="dxa"/>
          </w:tcPr>
          <w:p w14:paraId="4C5609BF" w14:textId="6AC8CC20" w:rsidR="002744C8" w:rsidRDefault="002744C8" w:rsidP="002744C8">
            <w:pPr>
              <w:pStyle w:val="NoSpacing"/>
              <w:jc w:val="both"/>
              <w:rPr>
                <w:u w:val="single"/>
              </w:rPr>
            </w:pPr>
            <w:r>
              <w:rPr>
                <w:u w:val="single"/>
              </w:rPr>
              <w:t xml:space="preserve">3  </w:t>
            </w:r>
            <w:r w:rsidR="004E383C">
              <w:rPr>
                <w:u w:val="single"/>
              </w:rPr>
              <w:t>Broadland District Councillor’s</w:t>
            </w:r>
            <w:r>
              <w:rPr>
                <w:u w:val="single"/>
              </w:rPr>
              <w:t xml:space="preserve"> Report</w:t>
            </w:r>
          </w:p>
          <w:p w14:paraId="5ED06FEB" w14:textId="77777777" w:rsidR="00914FA5" w:rsidRDefault="004E383C" w:rsidP="004E383C">
            <w:r>
              <w:t xml:space="preserve">Councillor Thomas’s full report was circulated, but she also added: </w:t>
            </w:r>
          </w:p>
          <w:p w14:paraId="7952B908" w14:textId="77777777" w:rsidR="004E383C" w:rsidRDefault="004E383C" w:rsidP="004E383C">
            <w:pPr>
              <w:pStyle w:val="ListParagraph"/>
              <w:numPr>
                <w:ilvl w:val="0"/>
                <w:numId w:val="42"/>
              </w:numPr>
            </w:pPr>
            <w:r>
              <w:t xml:space="preserve">That despite some setbacks, both South Norfolk (SNDC) and Broadland (BDC) District Councils were proceeding with a move to their new home at the Horizon Business Centre on the Broadland Business Park. </w:t>
            </w:r>
          </w:p>
          <w:p w14:paraId="467CD999" w14:textId="3EB4A3C4" w:rsidR="00741218" w:rsidRDefault="004E383C" w:rsidP="00741218">
            <w:pPr>
              <w:pStyle w:val="ListParagraph"/>
              <w:numPr>
                <w:ilvl w:val="0"/>
                <w:numId w:val="42"/>
              </w:numPr>
            </w:pPr>
            <w:r>
              <w:t xml:space="preserve">JT highlighted the </w:t>
            </w:r>
            <w:r w:rsidR="00741218">
              <w:t xml:space="preserve">important progress made by BDC in recycling this past year, including the new collection of textiles and batteries and voiced her pride in the new schemes.  </w:t>
            </w:r>
          </w:p>
          <w:p w14:paraId="6A235D94" w14:textId="31D246B8" w:rsidR="00741218" w:rsidRDefault="00741218" w:rsidP="00741218">
            <w:r>
              <w:t>Both Broadland and County Councillors mentioned the following:</w:t>
            </w:r>
          </w:p>
          <w:p w14:paraId="190A1E7D" w14:textId="57B1329B" w:rsidR="00741218" w:rsidRDefault="00741218" w:rsidP="00741218">
            <w:pPr>
              <w:pStyle w:val="ListParagraph"/>
              <w:numPr>
                <w:ilvl w:val="0"/>
                <w:numId w:val="42"/>
              </w:numPr>
            </w:pPr>
            <w:r>
              <w:t xml:space="preserve">Nutrient </w:t>
            </w:r>
            <w:r w:rsidR="00EA2249">
              <w:t>Neutrality</w:t>
            </w:r>
            <w:r>
              <w:t xml:space="preserve">; BDC has not yet worked out how to implement the guidance.  </w:t>
            </w:r>
          </w:p>
          <w:p w14:paraId="04B1AD10" w14:textId="08705872" w:rsidR="00741218" w:rsidRPr="0026462E" w:rsidRDefault="00741218" w:rsidP="00741218">
            <w:pPr>
              <w:pStyle w:val="ListParagraph"/>
              <w:numPr>
                <w:ilvl w:val="0"/>
                <w:numId w:val="42"/>
              </w:numPr>
            </w:pPr>
            <w:r>
              <w:t xml:space="preserve">KC asked how the collaborative partnership between SNDC and BDC was working and both Councillors confirmed it is getting better and that already an annual saving of £600,000 had been identified. </w:t>
            </w:r>
          </w:p>
        </w:tc>
      </w:tr>
      <w:tr w:rsidR="00133442" w14:paraId="7F690127" w14:textId="77777777" w:rsidTr="00133442">
        <w:tc>
          <w:tcPr>
            <w:tcW w:w="10343" w:type="dxa"/>
          </w:tcPr>
          <w:p w14:paraId="39E304D4" w14:textId="43F78232" w:rsidR="00133442" w:rsidRPr="008055EA" w:rsidRDefault="008055EA" w:rsidP="002744C8">
            <w:pPr>
              <w:pStyle w:val="NoSpacing"/>
              <w:jc w:val="both"/>
              <w:rPr>
                <w:u w:val="single"/>
              </w:rPr>
            </w:pPr>
            <w:r w:rsidRPr="008055EA">
              <w:rPr>
                <w:u w:val="single"/>
              </w:rPr>
              <w:t xml:space="preserve">4  </w:t>
            </w:r>
            <w:r w:rsidR="00CC6B74">
              <w:rPr>
                <w:u w:val="single"/>
              </w:rPr>
              <w:t>County</w:t>
            </w:r>
            <w:r w:rsidRPr="008055EA">
              <w:rPr>
                <w:u w:val="single"/>
              </w:rPr>
              <w:t xml:space="preserve"> Councillor</w:t>
            </w:r>
            <w:r w:rsidR="00CC6B74">
              <w:rPr>
                <w:u w:val="single"/>
              </w:rPr>
              <w:t>’s Report</w:t>
            </w:r>
          </w:p>
          <w:p w14:paraId="1F2F3997" w14:textId="0D8AD9A2" w:rsidR="008055EA" w:rsidRDefault="008055EA" w:rsidP="002744C8">
            <w:pPr>
              <w:pStyle w:val="NoSpacing"/>
              <w:jc w:val="both"/>
            </w:pPr>
            <w:r>
              <w:t xml:space="preserve">Councillor Whymark reported as follows.  </w:t>
            </w:r>
          </w:p>
          <w:p w14:paraId="035DC50A" w14:textId="41C994B8" w:rsidR="00CC6B74" w:rsidRDefault="00CC6B74" w:rsidP="00CC6B74">
            <w:pPr>
              <w:pStyle w:val="NoSpacing"/>
              <w:numPr>
                <w:ilvl w:val="0"/>
                <w:numId w:val="43"/>
              </w:numPr>
              <w:jc w:val="both"/>
              <w:rPr>
                <w:rFonts w:cstheme="minorHAnsi"/>
                <w:szCs w:val="24"/>
              </w:rPr>
            </w:pPr>
            <w:r>
              <w:rPr>
                <w:rFonts w:cstheme="minorHAnsi"/>
                <w:szCs w:val="24"/>
              </w:rPr>
              <w:t>Homes for Ukraine –</w:t>
            </w:r>
            <w:r>
              <w:rPr>
                <w:rFonts w:cstheme="minorHAnsi"/>
                <w:szCs w:val="24"/>
              </w:rPr>
              <w:t xml:space="preserve"> </w:t>
            </w:r>
            <w:r>
              <w:rPr>
                <w:rFonts w:cstheme="minorHAnsi"/>
                <w:szCs w:val="24"/>
              </w:rPr>
              <w:t>Norfolk County Council (NCC) are working with BDC on this and will be offering homes and support for at least 6 months</w:t>
            </w:r>
            <w:r>
              <w:rPr>
                <w:rFonts w:cstheme="minorHAnsi"/>
                <w:szCs w:val="24"/>
              </w:rPr>
              <w:t>, but that families could be with hosts for up to 3 years so assessments of host families were taking place to help with the realities of long-term working</w:t>
            </w:r>
            <w:r>
              <w:rPr>
                <w:rFonts w:cstheme="minorHAnsi"/>
                <w:szCs w:val="24"/>
              </w:rPr>
              <w:t xml:space="preserve">. </w:t>
            </w:r>
            <w:r>
              <w:rPr>
                <w:rFonts w:cstheme="minorHAnsi"/>
                <w:szCs w:val="24"/>
              </w:rPr>
              <w:t xml:space="preserve"> SG asked how many Ukrainian families had successfully been housed and at present it is less than 10, with 49 hosts accepted.  SG asked how children of the Ukrainian families would be integrated into schools and FW confirmed work on this is in progress </w:t>
            </w:r>
            <w:r w:rsidR="00CD3018">
              <w:rPr>
                <w:rFonts w:cstheme="minorHAnsi"/>
                <w:szCs w:val="24"/>
              </w:rPr>
              <w:t>alongside the</w:t>
            </w:r>
            <w:r w:rsidR="00EA2249">
              <w:rPr>
                <w:rFonts w:cstheme="minorHAnsi"/>
                <w:szCs w:val="24"/>
              </w:rPr>
              <w:t xml:space="preserve"> NCC</w:t>
            </w:r>
            <w:r w:rsidR="00CD3018">
              <w:rPr>
                <w:rFonts w:cstheme="minorHAnsi"/>
                <w:szCs w:val="24"/>
              </w:rPr>
              <w:t xml:space="preserve"> Admissions Department.  </w:t>
            </w:r>
          </w:p>
          <w:p w14:paraId="242EC598" w14:textId="4B21D5A2" w:rsidR="00CD3018" w:rsidRPr="002521B7" w:rsidRDefault="00CD3018" w:rsidP="00CD62CE">
            <w:pPr>
              <w:numPr>
                <w:ilvl w:val="0"/>
                <w:numId w:val="43"/>
              </w:numPr>
              <w:shd w:val="clear" w:color="auto" w:fill="FFFFFF"/>
              <w:spacing w:before="100" w:beforeAutospacing="1" w:after="100" w:afterAutospacing="1"/>
              <w:jc w:val="both"/>
              <w:rPr>
                <w:rFonts w:cstheme="minorHAnsi"/>
                <w:szCs w:val="24"/>
              </w:rPr>
            </w:pPr>
            <w:r w:rsidRPr="002521B7">
              <w:rPr>
                <w:rFonts w:cstheme="minorHAnsi"/>
                <w:szCs w:val="24"/>
              </w:rPr>
              <w:t>Wroxham Library is how a</w:t>
            </w:r>
            <w:r w:rsidR="002521B7" w:rsidRPr="002521B7">
              <w:rPr>
                <w:rFonts w:cstheme="minorHAnsi"/>
                <w:szCs w:val="24"/>
              </w:rPr>
              <w:t xml:space="preserve">n access point to the Business </w:t>
            </w:r>
            <w:r w:rsidR="00EA2249" w:rsidRPr="002521B7">
              <w:rPr>
                <w:rFonts w:cstheme="minorHAnsi"/>
                <w:szCs w:val="24"/>
              </w:rPr>
              <w:t>Intellectual</w:t>
            </w:r>
            <w:r w:rsidR="002521B7" w:rsidRPr="002521B7">
              <w:rPr>
                <w:rFonts w:cstheme="minorHAnsi"/>
                <w:szCs w:val="24"/>
              </w:rPr>
              <w:t xml:space="preserve"> Property Centre providing </w:t>
            </w:r>
            <w:r w:rsidR="002521B7" w:rsidRPr="002521B7">
              <w:rPr>
                <w:rFonts w:eastAsia="Times New Roman" w:cstheme="minorHAnsi"/>
                <w:color w:val="050505"/>
                <w:szCs w:val="24"/>
                <w:lang w:eastAsia="en-GB"/>
              </w:rPr>
              <w:t>Free and low-cost access to £5 million worth of business intelligence</w:t>
            </w:r>
            <w:r w:rsidR="002521B7" w:rsidRPr="002521B7">
              <w:rPr>
                <w:rFonts w:eastAsia="Times New Roman" w:cstheme="minorHAnsi"/>
                <w:color w:val="050505"/>
                <w:szCs w:val="24"/>
                <w:lang w:eastAsia="en-GB"/>
              </w:rPr>
              <w:t>, o</w:t>
            </w:r>
            <w:r w:rsidR="002521B7" w:rsidRPr="002521B7">
              <w:rPr>
                <w:rFonts w:eastAsia="Times New Roman" w:cstheme="minorHAnsi"/>
                <w:color w:val="050505"/>
                <w:szCs w:val="24"/>
                <w:lang w:eastAsia="en-GB"/>
              </w:rPr>
              <w:t>ne-to-ones, workshops and networking events</w:t>
            </w:r>
            <w:r w:rsidR="002521B7" w:rsidRPr="002521B7">
              <w:rPr>
                <w:rFonts w:eastAsia="Times New Roman" w:cstheme="minorHAnsi"/>
                <w:color w:val="050505"/>
                <w:szCs w:val="24"/>
                <w:lang w:eastAsia="en-GB"/>
              </w:rPr>
              <w:t xml:space="preserve"> and </w:t>
            </w:r>
            <w:r w:rsidR="002521B7" w:rsidRPr="002521B7">
              <w:rPr>
                <w:rFonts w:eastAsia="Times New Roman" w:cstheme="minorHAnsi"/>
                <w:color w:val="050505"/>
                <w:szCs w:val="24"/>
                <w:lang w:eastAsia="en-GB"/>
              </w:rPr>
              <w:t>Intellectual property (IP) support</w:t>
            </w:r>
            <w:r w:rsidR="002521B7" w:rsidRPr="002521B7">
              <w:rPr>
                <w:rFonts w:eastAsia="Times New Roman" w:cstheme="minorHAnsi"/>
                <w:color w:val="050505"/>
                <w:szCs w:val="24"/>
                <w:lang w:eastAsia="en-GB"/>
              </w:rPr>
              <w:t xml:space="preserve"> to local businesses.  </w:t>
            </w:r>
          </w:p>
          <w:p w14:paraId="4FBB92B8" w14:textId="63309694" w:rsidR="00D34CE7" w:rsidRPr="0024632F" w:rsidRDefault="00CC6B74" w:rsidP="002521B7">
            <w:pPr>
              <w:pStyle w:val="NoSpacing"/>
              <w:numPr>
                <w:ilvl w:val="0"/>
                <w:numId w:val="43"/>
              </w:numPr>
              <w:jc w:val="both"/>
            </w:pPr>
            <w:r>
              <w:rPr>
                <w:rFonts w:cstheme="minorHAnsi"/>
                <w:szCs w:val="24"/>
              </w:rPr>
              <w:t xml:space="preserve">Registrars will be operating from Wroxham Library from May 2022 </w:t>
            </w:r>
            <w:r w:rsidR="002521B7">
              <w:rPr>
                <w:rFonts w:cstheme="minorHAnsi"/>
                <w:szCs w:val="24"/>
              </w:rPr>
              <w:t xml:space="preserve">to the end of the year, </w:t>
            </w:r>
            <w:r>
              <w:rPr>
                <w:rFonts w:cstheme="minorHAnsi"/>
                <w:szCs w:val="24"/>
              </w:rPr>
              <w:t xml:space="preserve">offering services such as registration of deaths, births and notices of marriage. </w:t>
            </w:r>
          </w:p>
        </w:tc>
      </w:tr>
      <w:tr w:rsidR="00133442" w14:paraId="72E43E79" w14:textId="77777777" w:rsidTr="00133442">
        <w:tc>
          <w:tcPr>
            <w:tcW w:w="10343" w:type="dxa"/>
          </w:tcPr>
          <w:p w14:paraId="11F53997" w14:textId="45BD436A" w:rsidR="00133442" w:rsidRDefault="002521B7" w:rsidP="00286E81">
            <w:pPr>
              <w:pStyle w:val="NoSpacing"/>
              <w:jc w:val="both"/>
              <w:rPr>
                <w:u w:val="single"/>
              </w:rPr>
            </w:pPr>
            <w:r>
              <w:rPr>
                <w:u w:val="single"/>
              </w:rPr>
              <w:lastRenderedPageBreak/>
              <w:t xml:space="preserve">5  Chairman’s </w:t>
            </w:r>
            <w:r w:rsidR="00133442">
              <w:rPr>
                <w:u w:val="single"/>
              </w:rPr>
              <w:t>Report</w:t>
            </w:r>
          </w:p>
          <w:p w14:paraId="2946A29D" w14:textId="06A149AF" w:rsidR="00914FA5" w:rsidRDefault="002521B7" w:rsidP="00914FA5">
            <w:pPr>
              <w:pStyle w:val="NoSpacing"/>
              <w:rPr>
                <w:rFonts w:ascii="Calibri" w:hAnsi="Calibri" w:cs="Calibri"/>
                <w:color w:val="000000"/>
                <w:szCs w:val="24"/>
              </w:rPr>
            </w:pPr>
            <w:r>
              <w:rPr>
                <w:rFonts w:ascii="Calibri" w:hAnsi="Calibri" w:cs="Calibri"/>
                <w:color w:val="000000"/>
                <w:szCs w:val="24"/>
              </w:rPr>
              <w:t xml:space="preserve">Circulated separately: </w:t>
            </w:r>
          </w:p>
          <w:p w14:paraId="6BAD996A" w14:textId="620E950B" w:rsidR="00A75E78" w:rsidRPr="00FA47D6" w:rsidRDefault="00A75E78" w:rsidP="00A75E78">
            <w:pPr>
              <w:rPr>
                <w:szCs w:val="24"/>
              </w:rPr>
            </w:pPr>
            <w:r>
              <w:rPr>
                <w:szCs w:val="24"/>
              </w:rPr>
              <w:t>“</w:t>
            </w:r>
            <w:r w:rsidRPr="00FA47D6">
              <w:rPr>
                <w:szCs w:val="24"/>
              </w:rPr>
              <w:t>Woodbastwick Parish Council incorporates Ranworth and Panxworth and on behalf of the Council I must thank all our parishioners for their help and support in making our three villages such pleasant places to live. Because of the covid pandemic Councillors were unable to meet during the first half year so that business was conducted virtually and surprisingly efficiently thanks to excellent work by our Clerk Caroline Purdy.</w:t>
            </w:r>
          </w:p>
          <w:p w14:paraId="7DE3784E" w14:textId="77777777" w:rsidR="00A75E78" w:rsidRPr="00FA47D6" w:rsidRDefault="00A75E78" w:rsidP="00A75E78">
            <w:pPr>
              <w:rPr>
                <w:szCs w:val="24"/>
              </w:rPr>
            </w:pPr>
            <w:r w:rsidRPr="00FA47D6">
              <w:rPr>
                <w:szCs w:val="24"/>
              </w:rPr>
              <w:t>We have developed close relations with our Norfolk County Councillor and Broadland District Councillor Fran Whymark and his fellow District Councillors Justine Thomas and Nigel Brennan. This has worked in our favour helping to get things done by the relevant council officers and we thank them for that and for coming to our regular meetings.</w:t>
            </w:r>
          </w:p>
          <w:p w14:paraId="1A8B51D5" w14:textId="77777777" w:rsidR="00A75E78" w:rsidRPr="00FA47D6" w:rsidRDefault="00A75E78" w:rsidP="00A75E78">
            <w:pPr>
              <w:rPr>
                <w:szCs w:val="24"/>
              </w:rPr>
            </w:pPr>
            <w:r w:rsidRPr="00FA47D6">
              <w:rPr>
                <w:szCs w:val="24"/>
              </w:rPr>
              <w:t>It is disappointing that members of the public have not attended to local affairs by failing to come to meetings as entitled, but perhaps we are keeping most of the people happy most of the time so they leave us to get on with it.</w:t>
            </w:r>
          </w:p>
          <w:p w14:paraId="6DCF17D7" w14:textId="77777777" w:rsidR="00A75E78" w:rsidRPr="00FA47D6" w:rsidRDefault="00A75E78" w:rsidP="00A75E78">
            <w:pPr>
              <w:rPr>
                <w:szCs w:val="24"/>
              </w:rPr>
            </w:pPr>
            <w:r w:rsidRPr="00FA47D6">
              <w:rPr>
                <w:szCs w:val="24"/>
              </w:rPr>
              <w:t>During the year we welcomed the election of a seventh Councillor, Lara Cole of Woodbastwick, so that we are up to full strength for the first time in many years.</w:t>
            </w:r>
          </w:p>
          <w:p w14:paraId="3CD28D8A" w14:textId="77777777" w:rsidR="00A75E78" w:rsidRPr="00FA47D6" w:rsidRDefault="00A75E78" w:rsidP="00A75E78">
            <w:pPr>
              <w:rPr>
                <w:szCs w:val="24"/>
              </w:rPr>
            </w:pPr>
            <w:r w:rsidRPr="00FA47D6">
              <w:rPr>
                <w:szCs w:val="24"/>
              </w:rPr>
              <w:t>We have now had our SAM 2 traffic monitoring device in Panxworth in place for more than two years which has made a significant impact on traffic speeds and lorry movements have also reduced thanks to increased use of the northern distributor road around Norwich. Other traffic safety plans  include better signage near Salhouse Broad and the installation of a defibrillator in Panxworth now making all three villages safer places.</w:t>
            </w:r>
          </w:p>
          <w:p w14:paraId="748CB97A" w14:textId="77777777" w:rsidR="00A75E78" w:rsidRPr="00FA47D6" w:rsidRDefault="00A75E78" w:rsidP="00A75E78">
            <w:pPr>
              <w:rPr>
                <w:szCs w:val="24"/>
              </w:rPr>
            </w:pPr>
            <w:r w:rsidRPr="00FA47D6">
              <w:rPr>
                <w:szCs w:val="24"/>
              </w:rPr>
              <w:t>Your council tries to work well with the Broads Authority, Broadland District and Norfolk County in pursuit of improvements to environmental services and planning matters. Our encouragement of parishioners to attend meetings to explain their planning applications has helped. Road flooding at Panxworth has been a particular concern but the ownership issue of land to the rear of Ranworth Staithe appears to be resolved. Since the deadline date for ending new applications to the National Footpath Plan has been removed the urgency surrounding another possible footpath west of Panxworth Church tower has become less but it is hoped an amicable arrangement protecting all parties can be arrived at.</w:t>
            </w:r>
          </w:p>
          <w:p w14:paraId="60F3C8EB" w14:textId="7C447BFB" w:rsidR="00D34CE7" w:rsidRPr="00A75E78" w:rsidRDefault="00A75E78" w:rsidP="002521B7">
            <w:pPr>
              <w:rPr>
                <w:szCs w:val="24"/>
              </w:rPr>
            </w:pPr>
            <w:r w:rsidRPr="00FA47D6">
              <w:rPr>
                <w:szCs w:val="24"/>
              </w:rPr>
              <w:t>All in all 2021 was a busy eventful year, especially with the complication of covid, and I must thank all our Councillors for their time an expertise for their work on behalf of the community. Finally, if elected, this will be my last year as Chair and I hope to be able to hand over to my Vice Chair at our meeting in May 2023, if not before.</w:t>
            </w:r>
            <w:r>
              <w:rPr>
                <w:szCs w:val="24"/>
              </w:rPr>
              <w:t>”</w:t>
            </w:r>
          </w:p>
        </w:tc>
      </w:tr>
      <w:tr w:rsidR="00133442" w:rsidRPr="00914FA5" w14:paraId="688D8A6D" w14:textId="77777777" w:rsidTr="00133442">
        <w:tc>
          <w:tcPr>
            <w:tcW w:w="10343" w:type="dxa"/>
          </w:tcPr>
          <w:p w14:paraId="3475F18A" w14:textId="6343DC06" w:rsidR="002521B7" w:rsidRDefault="00A75E78" w:rsidP="002521B7">
            <w:pPr>
              <w:pStyle w:val="NoSpacing"/>
              <w:jc w:val="both"/>
              <w:rPr>
                <w:u w:val="single"/>
              </w:rPr>
            </w:pPr>
            <w:r>
              <w:rPr>
                <w:u w:val="single"/>
              </w:rPr>
              <w:t>6</w:t>
            </w:r>
            <w:r w:rsidR="002521B7">
              <w:rPr>
                <w:u w:val="single"/>
              </w:rPr>
              <w:t xml:space="preserve">  Clerk’s Report</w:t>
            </w:r>
          </w:p>
          <w:p w14:paraId="2BC0137A" w14:textId="77777777" w:rsidR="002521B7" w:rsidRDefault="002521B7" w:rsidP="002521B7">
            <w:pPr>
              <w:pStyle w:val="NoSpacing"/>
              <w:rPr>
                <w:rFonts w:ascii="Calibri" w:hAnsi="Calibri" w:cs="Calibri"/>
                <w:color w:val="000000"/>
                <w:szCs w:val="24"/>
              </w:rPr>
            </w:pPr>
            <w:r>
              <w:rPr>
                <w:rFonts w:ascii="Calibri" w:hAnsi="Calibri" w:cs="Calibri"/>
                <w:color w:val="000000"/>
                <w:szCs w:val="24"/>
              </w:rPr>
              <w:t xml:space="preserve">Circulated separately: </w:t>
            </w:r>
          </w:p>
          <w:p w14:paraId="02B7E8B8" w14:textId="77777777" w:rsidR="002521B7" w:rsidRPr="002521B7" w:rsidRDefault="002521B7" w:rsidP="002521B7">
            <w:pPr>
              <w:rPr>
                <w:rFonts w:ascii="Calibri" w:eastAsia="Times New Roman" w:hAnsi="Calibri" w:cs="Calibri"/>
                <w:color w:val="000000"/>
                <w:szCs w:val="24"/>
                <w:lang w:eastAsia="en-GB"/>
              </w:rPr>
            </w:pPr>
            <w:r>
              <w:rPr>
                <w:rFonts w:ascii="Calibri" w:eastAsia="Times New Roman" w:hAnsi="Calibri" w:cs="Calibri"/>
                <w:color w:val="000000"/>
                <w:szCs w:val="24"/>
                <w:lang w:eastAsia="en-GB"/>
              </w:rPr>
              <w:t>“</w:t>
            </w:r>
            <w:r w:rsidRPr="002521B7">
              <w:rPr>
                <w:rFonts w:ascii="Calibri" w:eastAsia="Times New Roman" w:hAnsi="Calibri" w:cs="Calibri"/>
                <w:color w:val="000000"/>
                <w:szCs w:val="24"/>
                <w:lang w:eastAsia="en-GB"/>
              </w:rPr>
              <w:t xml:space="preserve">This financial year has seen the start of spending from the earmarked reserves in order to complete the 'Millennium Book' project.  The initial reserve was £1,682.89.  After the first draft of the book was printed in September, the reserve was to £1,634.89.  A further sum of £500 for work towards this project is expected to be paid out in 2022/23 year, alongside the final print and distribution costs which we await.    </w:t>
            </w:r>
          </w:p>
          <w:p w14:paraId="64679390" w14:textId="77777777" w:rsidR="002521B7" w:rsidRPr="002521B7" w:rsidRDefault="002521B7" w:rsidP="002521B7">
            <w:pPr>
              <w:rPr>
                <w:szCs w:val="24"/>
              </w:rPr>
            </w:pPr>
            <w:r w:rsidRPr="002521B7">
              <w:rPr>
                <w:szCs w:val="24"/>
              </w:rPr>
              <w:t xml:space="preserve">The Council also continue to work through and implement the required policies and procedures, most notably this year the Financial Risk Assessment incorporating the Financial Regulations policy have been adopted.   This has seen the evidence of quarterly reconciliations and circulation of the accounts documented in file for audit amongst other minor changes.  </w:t>
            </w:r>
          </w:p>
          <w:p w14:paraId="7494E868" w14:textId="77777777" w:rsidR="002521B7" w:rsidRDefault="002521B7" w:rsidP="002521B7">
            <w:pPr>
              <w:rPr>
                <w:szCs w:val="24"/>
              </w:rPr>
            </w:pPr>
            <w:r w:rsidRPr="002521B7">
              <w:rPr>
                <w:szCs w:val="24"/>
              </w:rPr>
              <w:t xml:space="preserve">At year end, the business bank account shows a balance of £1,851.93 with one unpresented cheque in the sum of £30.00.        </w:t>
            </w:r>
          </w:p>
          <w:p w14:paraId="4961969B" w14:textId="0FA4E09C" w:rsidR="00914FA5" w:rsidRPr="00914FA5" w:rsidRDefault="002521B7" w:rsidP="002521B7">
            <w:pPr>
              <w:shd w:val="clear" w:color="auto" w:fill="FFFFFF"/>
              <w:rPr>
                <w:rFonts w:cstheme="minorHAnsi"/>
              </w:rPr>
            </w:pPr>
            <w:r w:rsidRPr="002521B7">
              <w:rPr>
                <w:szCs w:val="24"/>
              </w:rPr>
              <w:t>The Savings account balance is at £6,029.40 and it has been agreed at the budget discussion for 2022/23 that these reserves will be dipped into to account for expected spend on the defibrillator and an increase in clerk salary.  This was a conscious decision by the Council to reduce the reserves, whilst maintaining the precept at £3,300.00.</w:t>
            </w:r>
            <w:r>
              <w:rPr>
                <w:szCs w:val="24"/>
              </w:rPr>
              <w:t>”</w:t>
            </w:r>
          </w:p>
        </w:tc>
      </w:tr>
      <w:tr w:rsidR="00133442" w14:paraId="21882B3C" w14:textId="77777777" w:rsidTr="00133442">
        <w:tc>
          <w:tcPr>
            <w:tcW w:w="10343" w:type="dxa"/>
          </w:tcPr>
          <w:p w14:paraId="14211595" w14:textId="296CEAED" w:rsidR="00133442" w:rsidRDefault="00914FA5" w:rsidP="00286E81">
            <w:pPr>
              <w:pStyle w:val="NoSpacing"/>
              <w:jc w:val="both"/>
              <w:rPr>
                <w:u w:val="single"/>
              </w:rPr>
            </w:pPr>
            <w:r>
              <w:rPr>
                <w:u w:val="single"/>
              </w:rPr>
              <w:lastRenderedPageBreak/>
              <w:t>7</w:t>
            </w:r>
            <w:r w:rsidR="00133442">
              <w:rPr>
                <w:u w:val="single"/>
              </w:rPr>
              <w:t xml:space="preserve">  Report on </w:t>
            </w:r>
            <w:r w:rsidR="00A75E78">
              <w:rPr>
                <w:u w:val="single"/>
              </w:rPr>
              <w:t xml:space="preserve">Ranworth </w:t>
            </w:r>
            <w:r w:rsidR="00133442">
              <w:rPr>
                <w:u w:val="single"/>
              </w:rPr>
              <w:t>Village Hall</w:t>
            </w:r>
          </w:p>
          <w:p w14:paraId="725AA2C3" w14:textId="77777777" w:rsidR="00133442" w:rsidRDefault="00A75E78" w:rsidP="00A75E78">
            <w:pPr>
              <w:pStyle w:val="NoSpacing"/>
              <w:jc w:val="both"/>
            </w:pPr>
            <w:r>
              <w:t xml:space="preserve">New Chairman, Ian Colman, reported: </w:t>
            </w:r>
          </w:p>
          <w:p w14:paraId="2A52245B" w14:textId="77777777" w:rsidR="00A75E78" w:rsidRDefault="00A75E78" w:rsidP="00A75E78">
            <w:pPr>
              <w:pStyle w:val="NoSpacing"/>
              <w:jc w:val="both"/>
            </w:pPr>
            <w:r>
              <w:t>“</w:t>
            </w:r>
            <w:r>
              <w:t xml:space="preserve">As with most other venues and businesses, the last year has been quite a challenge due to the ongoing COVID situation for our village hall. The majority of our hall bookings were cancelled, as was our annual beer festival which would normally generate enough income to see us through the year. </w:t>
            </w:r>
          </w:p>
          <w:p w14:paraId="678B1771" w14:textId="0EB7555A" w:rsidR="00A75E78" w:rsidRDefault="00A75E78" w:rsidP="00A75E78">
            <w:pPr>
              <w:pStyle w:val="NoSpacing"/>
              <w:jc w:val="both"/>
            </w:pPr>
            <w:r>
              <w:t>Unfortunately our chairman, Stuart resigned after several years doing a sterling job at the helm. However, after a successful letter drop earlier in the year to recruit more committee members, we now have some new faces on the committee who have brought some fresh ideas and enthusiasm and hopefully a better year to come.</w:t>
            </w:r>
          </w:p>
          <w:p w14:paraId="5E0F48AE" w14:textId="77777777" w:rsidR="00A75E78" w:rsidRDefault="00A75E78" w:rsidP="00A75E78">
            <w:pPr>
              <w:pStyle w:val="NoSpacing"/>
              <w:jc w:val="both"/>
            </w:pPr>
            <w:r>
              <w:t>We have already taken several bookings for the hall and the beer festival, scheduled for the 5th-7th August is planned to go ahead. We hope to re-introduce some of the events later in the year such as the quiz nights.</w:t>
            </w:r>
          </w:p>
          <w:p w14:paraId="75BC7982" w14:textId="0E1D12CB" w:rsidR="00A75E78" w:rsidRPr="003D3B71" w:rsidRDefault="00A75E78" w:rsidP="00A75E78">
            <w:pPr>
              <w:pStyle w:val="NoSpacing"/>
              <w:jc w:val="both"/>
            </w:pPr>
            <w:r>
              <w:t>During the last year we have upgraded some of the electrical installation and we will shortly have the exterior repainted and stained to maintain our lovely building. We also have arranged regular ground maintenance to keep the grass and surrounding area tidy. We have our AGM planned for the 9th May 2022 and we look forward to an improving situation.</w:t>
            </w:r>
            <w:r>
              <w:t>”</w:t>
            </w:r>
          </w:p>
        </w:tc>
      </w:tr>
      <w:tr w:rsidR="00133442" w14:paraId="11006B23" w14:textId="77777777" w:rsidTr="00133442">
        <w:tc>
          <w:tcPr>
            <w:tcW w:w="10343" w:type="dxa"/>
          </w:tcPr>
          <w:p w14:paraId="372047A2" w14:textId="4706CEE7" w:rsidR="00133442" w:rsidRDefault="00D877C8" w:rsidP="00286E81">
            <w:pPr>
              <w:pStyle w:val="NoSpacing"/>
              <w:jc w:val="both"/>
              <w:rPr>
                <w:u w:val="single"/>
              </w:rPr>
            </w:pPr>
            <w:r>
              <w:rPr>
                <w:u w:val="single"/>
              </w:rPr>
              <w:t>8</w:t>
            </w:r>
            <w:r w:rsidR="00133442">
              <w:rPr>
                <w:u w:val="single"/>
              </w:rPr>
              <w:t xml:space="preserve">  Parishioners’ Forum</w:t>
            </w:r>
          </w:p>
          <w:p w14:paraId="45F053B0" w14:textId="02B7B8A7" w:rsidR="00D877C8" w:rsidRPr="009942E3" w:rsidRDefault="00D877C8" w:rsidP="00D877C8">
            <w:pPr>
              <w:pStyle w:val="NoSpacing"/>
              <w:jc w:val="both"/>
            </w:pPr>
            <w:r>
              <w:t>No attendees</w:t>
            </w:r>
            <w:r w:rsidR="00FB0F62">
              <w:t xml:space="preserve"> or questions had been submitted</w:t>
            </w:r>
            <w:r>
              <w:t xml:space="preserve">.  </w:t>
            </w:r>
          </w:p>
        </w:tc>
      </w:tr>
    </w:tbl>
    <w:p w14:paraId="2C47D801" w14:textId="61205515" w:rsidR="00DF522B" w:rsidRDefault="00DF522B"/>
    <w:p w14:paraId="76E5F2BC" w14:textId="77777777" w:rsidR="006C2BBC" w:rsidRDefault="006C2BBC"/>
    <w:p w14:paraId="4289F5F8" w14:textId="77777777" w:rsidR="006C2BBC" w:rsidRDefault="006C2BBC"/>
    <w:p w14:paraId="1636BC8D" w14:textId="50C798AF" w:rsidR="00242C0D" w:rsidRDefault="00B565D8" w:rsidP="00D877C8">
      <w:r>
        <w:t xml:space="preserve">The Annual Parish Meeting closed at </w:t>
      </w:r>
      <w:r w:rsidR="00A75E78">
        <w:t>7.55pm.</w:t>
      </w:r>
    </w:p>
    <w:p w14:paraId="1CB481EA" w14:textId="77777777" w:rsidR="00242C0D" w:rsidRDefault="00242C0D"/>
    <w:p w14:paraId="7A939198" w14:textId="77777777" w:rsidR="00B565D8" w:rsidRDefault="00B565D8"/>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6BCFF21C" w:rsidR="0045539B" w:rsidRDefault="0045539B" w:rsidP="000A7B4A">
      <w:pPr>
        <w:pStyle w:val="NoSpacing"/>
      </w:pPr>
    </w:p>
    <w:p w14:paraId="2388067F" w14:textId="346E0663" w:rsidR="0045539B" w:rsidRDefault="0045539B"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17CA77F7" w14:textId="1ABA391F" w:rsidR="0045539B" w:rsidRDefault="0045539B" w:rsidP="000A7B4A">
      <w:pPr>
        <w:pStyle w:val="NoSpacing"/>
      </w:pPr>
    </w:p>
    <w:p w14:paraId="752E16BA" w14:textId="77777777" w:rsidR="00EA7827" w:rsidRDefault="00EA7827" w:rsidP="000A7B4A">
      <w:pPr>
        <w:pStyle w:val="NoSpacing"/>
      </w:pPr>
    </w:p>
    <w:p w14:paraId="4F799D68" w14:textId="20CB5803" w:rsidR="0045539B" w:rsidRPr="0045539B" w:rsidRDefault="0045539B" w:rsidP="0045539B">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p w14:paraId="0A76F24A" w14:textId="7E748724" w:rsidR="00E81C8F" w:rsidRDefault="00E81C8F" w:rsidP="000A7B4A">
      <w:pPr>
        <w:pStyle w:val="NoSpacing"/>
      </w:pPr>
    </w:p>
    <w:p w14:paraId="57716377" w14:textId="77777777" w:rsidR="005858A1" w:rsidRDefault="005858A1" w:rsidP="000A7B4A">
      <w:pPr>
        <w:pStyle w:val="NoSpacing"/>
      </w:pPr>
    </w:p>
    <w:sectPr w:rsidR="005858A1" w:rsidSect="00F23AF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84506" w14:textId="77777777" w:rsidR="00057611" w:rsidRDefault="00057611" w:rsidP="00371E59">
      <w:r>
        <w:separator/>
      </w:r>
    </w:p>
  </w:endnote>
  <w:endnote w:type="continuationSeparator" w:id="0">
    <w:p w14:paraId="0B963F75" w14:textId="77777777" w:rsidR="00057611" w:rsidRDefault="00057611"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9C2F" w14:textId="77777777" w:rsidR="00371E59" w:rsidRDefault="00371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EFCA7" w14:textId="77777777" w:rsidR="00371E59" w:rsidRDefault="00371E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E10B" w14:textId="77777777" w:rsidR="00371E59" w:rsidRDefault="0037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0451C" w14:textId="77777777" w:rsidR="00057611" w:rsidRDefault="00057611" w:rsidP="00371E59">
      <w:r>
        <w:separator/>
      </w:r>
    </w:p>
  </w:footnote>
  <w:footnote w:type="continuationSeparator" w:id="0">
    <w:p w14:paraId="363D61F0" w14:textId="77777777" w:rsidR="00057611" w:rsidRDefault="00057611" w:rsidP="0037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8167" w14:textId="3D6D1E1B" w:rsidR="00371E59" w:rsidRDefault="00371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A2BE" w14:textId="1E28BCD0" w:rsidR="00371E59" w:rsidRDefault="00371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AC43" w14:textId="533F45FF" w:rsidR="00371E59" w:rsidRDefault="00371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C5A"/>
    <w:multiLevelType w:val="hybridMultilevel"/>
    <w:tmpl w:val="936C08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3" w15:restartNumberingAfterBreak="0">
    <w:nsid w:val="03FA2F8B"/>
    <w:multiLevelType w:val="hybridMultilevel"/>
    <w:tmpl w:val="6990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5232AB"/>
    <w:multiLevelType w:val="hybridMultilevel"/>
    <w:tmpl w:val="FD3E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004A12"/>
    <w:multiLevelType w:val="hybridMultilevel"/>
    <w:tmpl w:val="AC36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47CBB"/>
    <w:multiLevelType w:val="hybridMultilevel"/>
    <w:tmpl w:val="D3027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BA492A"/>
    <w:multiLevelType w:val="hybridMultilevel"/>
    <w:tmpl w:val="32C6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2F0057A5"/>
    <w:multiLevelType w:val="hybridMultilevel"/>
    <w:tmpl w:val="29B6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EE5677"/>
    <w:multiLevelType w:val="multilevel"/>
    <w:tmpl w:val="C59471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2E74DA"/>
    <w:multiLevelType w:val="hybridMultilevel"/>
    <w:tmpl w:val="541E96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2"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3"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CA79A5"/>
    <w:multiLevelType w:val="hybridMultilevel"/>
    <w:tmpl w:val="011A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7" w15:restartNumberingAfterBreak="0">
    <w:nsid w:val="65BE71EE"/>
    <w:multiLevelType w:val="hybridMultilevel"/>
    <w:tmpl w:val="EB5E1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0"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2"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93085"/>
    <w:multiLevelType w:val="hybridMultilevel"/>
    <w:tmpl w:val="63DC60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6555331">
    <w:abstractNumId w:val="24"/>
  </w:num>
  <w:num w:numId="2" w16cid:durableId="2078163406">
    <w:abstractNumId w:val="7"/>
  </w:num>
  <w:num w:numId="3" w16cid:durableId="1778215730">
    <w:abstractNumId w:val="4"/>
  </w:num>
  <w:num w:numId="4" w16cid:durableId="1311254767">
    <w:abstractNumId w:val="19"/>
  </w:num>
  <w:num w:numId="5" w16cid:durableId="2125298189">
    <w:abstractNumId w:val="33"/>
  </w:num>
  <w:num w:numId="6" w16cid:durableId="908885108">
    <w:abstractNumId w:val="42"/>
  </w:num>
  <w:num w:numId="7" w16cid:durableId="697316945">
    <w:abstractNumId w:val="11"/>
  </w:num>
  <w:num w:numId="8" w16cid:durableId="919750608">
    <w:abstractNumId w:val="21"/>
  </w:num>
  <w:num w:numId="9" w16cid:durableId="2013219371">
    <w:abstractNumId w:val="29"/>
  </w:num>
  <w:num w:numId="10" w16cid:durableId="651063579">
    <w:abstractNumId w:val="30"/>
  </w:num>
  <w:num w:numId="11" w16cid:durableId="630399152">
    <w:abstractNumId w:val="40"/>
  </w:num>
  <w:num w:numId="12" w16cid:durableId="214048003">
    <w:abstractNumId w:val="6"/>
  </w:num>
  <w:num w:numId="13" w16cid:durableId="2024434943">
    <w:abstractNumId w:val="28"/>
  </w:num>
  <w:num w:numId="14" w16cid:durableId="791746319">
    <w:abstractNumId w:val="31"/>
  </w:num>
  <w:num w:numId="15" w16cid:durableId="326253797">
    <w:abstractNumId w:val="2"/>
  </w:num>
  <w:num w:numId="16" w16cid:durableId="417141294">
    <w:abstractNumId w:val="16"/>
  </w:num>
  <w:num w:numId="17" w16cid:durableId="1328165947">
    <w:abstractNumId w:val="32"/>
  </w:num>
  <w:num w:numId="18" w16cid:durableId="1669943994">
    <w:abstractNumId w:val="39"/>
  </w:num>
  <w:num w:numId="19" w16cid:durableId="12757524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2288282">
    <w:abstractNumId w:val="41"/>
  </w:num>
  <w:num w:numId="21" w16cid:durableId="1669206583">
    <w:abstractNumId w:val="25"/>
  </w:num>
  <w:num w:numId="22" w16cid:durableId="1907691257">
    <w:abstractNumId w:val="23"/>
  </w:num>
  <w:num w:numId="23" w16cid:durableId="437603405">
    <w:abstractNumId w:val="18"/>
  </w:num>
  <w:num w:numId="24" w16cid:durableId="7879281">
    <w:abstractNumId w:val="35"/>
  </w:num>
  <w:num w:numId="25" w16cid:durableId="1271157118">
    <w:abstractNumId w:val="1"/>
  </w:num>
  <w:num w:numId="26" w16cid:durableId="1412196413">
    <w:abstractNumId w:val="27"/>
  </w:num>
  <w:num w:numId="27" w16cid:durableId="2006780774">
    <w:abstractNumId w:val="36"/>
  </w:num>
  <w:num w:numId="28" w16cid:durableId="579602677">
    <w:abstractNumId w:val="26"/>
  </w:num>
  <w:num w:numId="29" w16cid:durableId="1909143699">
    <w:abstractNumId w:val="8"/>
  </w:num>
  <w:num w:numId="30" w16cid:durableId="1117262171">
    <w:abstractNumId w:val="22"/>
  </w:num>
  <w:num w:numId="31" w16cid:durableId="298657613">
    <w:abstractNumId w:val="17"/>
  </w:num>
  <w:num w:numId="32" w16cid:durableId="712998188">
    <w:abstractNumId w:val="12"/>
  </w:num>
  <w:num w:numId="33" w16cid:durableId="2081825992">
    <w:abstractNumId w:val="37"/>
  </w:num>
  <w:num w:numId="34" w16cid:durableId="814566639">
    <w:abstractNumId w:val="20"/>
  </w:num>
  <w:num w:numId="35" w16cid:durableId="1068767998">
    <w:abstractNumId w:val="3"/>
  </w:num>
  <w:num w:numId="36" w16cid:durableId="1526022881">
    <w:abstractNumId w:val="5"/>
  </w:num>
  <w:num w:numId="37" w16cid:durableId="1021470339">
    <w:abstractNumId w:val="9"/>
  </w:num>
  <w:num w:numId="38" w16cid:durableId="914512101">
    <w:abstractNumId w:val="34"/>
  </w:num>
  <w:num w:numId="39" w16cid:durableId="1638680182">
    <w:abstractNumId w:val="10"/>
  </w:num>
  <w:num w:numId="40" w16cid:durableId="1275677750">
    <w:abstractNumId w:val="43"/>
  </w:num>
  <w:num w:numId="41" w16cid:durableId="1200362047">
    <w:abstractNumId w:val="0"/>
  </w:num>
  <w:num w:numId="42" w16cid:durableId="810947972">
    <w:abstractNumId w:val="14"/>
  </w:num>
  <w:num w:numId="43" w16cid:durableId="12273510">
    <w:abstractNumId w:val="38"/>
  </w:num>
  <w:num w:numId="44" w16cid:durableId="7857772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57611"/>
    <w:rsid w:val="00060F78"/>
    <w:rsid w:val="000673A1"/>
    <w:rsid w:val="0007059C"/>
    <w:rsid w:val="00092A05"/>
    <w:rsid w:val="00096AF0"/>
    <w:rsid w:val="000A018C"/>
    <w:rsid w:val="000A6729"/>
    <w:rsid w:val="000A7B4A"/>
    <w:rsid w:val="000B3D8E"/>
    <w:rsid w:val="000C49DF"/>
    <w:rsid w:val="000F2209"/>
    <w:rsid w:val="00104ABA"/>
    <w:rsid w:val="00107E57"/>
    <w:rsid w:val="00121EE8"/>
    <w:rsid w:val="00133442"/>
    <w:rsid w:val="00146531"/>
    <w:rsid w:val="00157D54"/>
    <w:rsid w:val="001920CF"/>
    <w:rsid w:val="001A0C4D"/>
    <w:rsid w:val="001A25B0"/>
    <w:rsid w:val="001B50D3"/>
    <w:rsid w:val="001B5F18"/>
    <w:rsid w:val="001C4037"/>
    <w:rsid w:val="001E1424"/>
    <w:rsid w:val="001F2CF6"/>
    <w:rsid w:val="00213EE1"/>
    <w:rsid w:val="00216D4A"/>
    <w:rsid w:val="002248B9"/>
    <w:rsid w:val="00237138"/>
    <w:rsid w:val="00242C0D"/>
    <w:rsid w:val="00245351"/>
    <w:rsid w:val="0024632F"/>
    <w:rsid w:val="002521B7"/>
    <w:rsid w:val="0025297D"/>
    <w:rsid w:val="0026462E"/>
    <w:rsid w:val="00273D7C"/>
    <w:rsid w:val="002744C8"/>
    <w:rsid w:val="00286E81"/>
    <w:rsid w:val="002A148E"/>
    <w:rsid w:val="002A58A5"/>
    <w:rsid w:val="002C1724"/>
    <w:rsid w:val="002C1A8B"/>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67833"/>
    <w:rsid w:val="00371E59"/>
    <w:rsid w:val="00380C9D"/>
    <w:rsid w:val="00383F75"/>
    <w:rsid w:val="0038628A"/>
    <w:rsid w:val="00390146"/>
    <w:rsid w:val="0039753A"/>
    <w:rsid w:val="003B08E0"/>
    <w:rsid w:val="003C51EE"/>
    <w:rsid w:val="003C79CB"/>
    <w:rsid w:val="003D3B71"/>
    <w:rsid w:val="003D5C66"/>
    <w:rsid w:val="003E564E"/>
    <w:rsid w:val="004007B5"/>
    <w:rsid w:val="00404110"/>
    <w:rsid w:val="0042211F"/>
    <w:rsid w:val="00430717"/>
    <w:rsid w:val="004403CE"/>
    <w:rsid w:val="004416CC"/>
    <w:rsid w:val="00453DFE"/>
    <w:rsid w:val="0045539B"/>
    <w:rsid w:val="00455DAD"/>
    <w:rsid w:val="00456E2E"/>
    <w:rsid w:val="00472440"/>
    <w:rsid w:val="004955CD"/>
    <w:rsid w:val="004A6DE0"/>
    <w:rsid w:val="004B598B"/>
    <w:rsid w:val="004E383C"/>
    <w:rsid w:val="004E58C7"/>
    <w:rsid w:val="005031E0"/>
    <w:rsid w:val="005068E7"/>
    <w:rsid w:val="00512637"/>
    <w:rsid w:val="005438EE"/>
    <w:rsid w:val="00553637"/>
    <w:rsid w:val="00562330"/>
    <w:rsid w:val="00570744"/>
    <w:rsid w:val="005858A1"/>
    <w:rsid w:val="0059011D"/>
    <w:rsid w:val="005A33D1"/>
    <w:rsid w:val="005E2CC9"/>
    <w:rsid w:val="0060096C"/>
    <w:rsid w:val="00601886"/>
    <w:rsid w:val="006026AA"/>
    <w:rsid w:val="00627779"/>
    <w:rsid w:val="00632B36"/>
    <w:rsid w:val="006343F0"/>
    <w:rsid w:val="00677C8F"/>
    <w:rsid w:val="00695B35"/>
    <w:rsid w:val="006A2676"/>
    <w:rsid w:val="006A3F32"/>
    <w:rsid w:val="006A5F52"/>
    <w:rsid w:val="006B1240"/>
    <w:rsid w:val="006C2BBC"/>
    <w:rsid w:val="006C759E"/>
    <w:rsid w:val="006D18C3"/>
    <w:rsid w:val="006D2C30"/>
    <w:rsid w:val="006E6863"/>
    <w:rsid w:val="006F57C8"/>
    <w:rsid w:val="007003F5"/>
    <w:rsid w:val="00707501"/>
    <w:rsid w:val="00713C6C"/>
    <w:rsid w:val="00715629"/>
    <w:rsid w:val="00717232"/>
    <w:rsid w:val="007272CF"/>
    <w:rsid w:val="007329BF"/>
    <w:rsid w:val="00737B5D"/>
    <w:rsid w:val="00741218"/>
    <w:rsid w:val="00747A13"/>
    <w:rsid w:val="00752058"/>
    <w:rsid w:val="0077113F"/>
    <w:rsid w:val="00775CB9"/>
    <w:rsid w:val="007A27AD"/>
    <w:rsid w:val="007A2BAD"/>
    <w:rsid w:val="007A57E4"/>
    <w:rsid w:val="007B06FA"/>
    <w:rsid w:val="007B7CEC"/>
    <w:rsid w:val="008055EA"/>
    <w:rsid w:val="008058BE"/>
    <w:rsid w:val="008169CA"/>
    <w:rsid w:val="00827068"/>
    <w:rsid w:val="00854E58"/>
    <w:rsid w:val="008756D3"/>
    <w:rsid w:val="00894F0A"/>
    <w:rsid w:val="008B14FD"/>
    <w:rsid w:val="008B412B"/>
    <w:rsid w:val="008D593B"/>
    <w:rsid w:val="008D7E08"/>
    <w:rsid w:val="008F36FF"/>
    <w:rsid w:val="008F65B0"/>
    <w:rsid w:val="00914FA5"/>
    <w:rsid w:val="009178D6"/>
    <w:rsid w:val="00924323"/>
    <w:rsid w:val="00925860"/>
    <w:rsid w:val="009352E7"/>
    <w:rsid w:val="00935ED2"/>
    <w:rsid w:val="00942F6A"/>
    <w:rsid w:val="009506A9"/>
    <w:rsid w:val="00960F02"/>
    <w:rsid w:val="00963E50"/>
    <w:rsid w:val="00970AB5"/>
    <w:rsid w:val="00990CBE"/>
    <w:rsid w:val="009942E3"/>
    <w:rsid w:val="009C6087"/>
    <w:rsid w:val="009D29E3"/>
    <w:rsid w:val="009F0A6E"/>
    <w:rsid w:val="009F1906"/>
    <w:rsid w:val="00A168D3"/>
    <w:rsid w:val="00A17008"/>
    <w:rsid w:val="00A305FD"/>
    <w:rsid w:val="00A35B01"/>
    <w:rsid w:val="00A46D19"/>
    <w:rsid w:val="00A725E3"/>
    <w:rsid w:val="00A75E78"/>
    <w:rsid w:val="00A953A8"/>
    <w:rsid w:val="00AA0346"/>
    <w:rsid w:val="00AA3FEA"/>
    <w:rsid w:val="00AB0C10"/>
    <w:rsid w:val="00AD224A"/>
    <w:rsid w:val="00AF4C11"/>
    <w:rsid w:val="00AF4E65"/>
    <w:rsid w:val="00AF5037"/>
    <w:rsid w:val="00AF63EA"/>
    <w:rsid w:val="00B12228"/>
    <w:rsid w:val="00B32A32"/>
    <w:rsid w:val="00B40E27"/>
    <w:rsid w:val="00B447E0"/>
    <w:rsid w:val="00B5023A"/>
    <w:rsid w:val="00B565D8"/>
    <w:rsid w:val="00B625B1"/>
    <w:rsid w:val="00B860BC"/>
    <w:rsid w:val="00BB75B1"/>
    <w:rsid w:val="00BC75A3"/>
    <w:rsid w:val="00C02E37"/>
    <w:rsid w:val="00C268D8"/>
    <w:rsid w:val="00C3357F"/>
    <w:rsid w:val="00C364E8"/>
    <w:rsid w:val="00C4704A"/>
    <w:rsid w:val="00C67E03"/>
    <w:rsid w:val="00C70029"/>
    <w:rsid w:val="00C74AD2"/>
    <w:rsid w:val="00C75B47"/>
    <w:rsid w:val="00CA13B7"/>
    <w:rsid w:val="00CA3A84"/>
    <w:rsid w:val="00CB53BC"/>
    <w:rsid w:val="00CB73F2"/>
    <w:rsid w:val="00CC6B74"/>
    <w:rsid w:val="00CD2152"/>
    <w:rsid w:val="00CD3018"/>
    <w:rsid w:val="00CF12B2"/>
    <w:rsid w:val="00CF39ED"/>
    <w:rsid w:val="00D116A0"/>
    <w:rsid w:val="00D150F3"/>
    <w:rsid w:val="00D304E1"/>
    <w:rsid w:val="00D32598"/>
    <w:rsid w:val="00D34CE7"/>
    <w:rsid w:val="00D40B0A"/>
    <w:rsid w:val="00D655A1"/>
    <w:rsid w:val="00D66709"/>
    <w:rsid w:val="00D82B52"/>
    <w:rsid w:val="00D8406E"/>
    <w:rsid w:val="00D863D9"/>
    <w:rsid w:val="00D877C8"/>
    <w:rsid w:val="00D9597E"/>
    <w:rsid w:val="00D960EC"/>
    <w:rsid w:val="00DA0CA6"/>
    <w:rsid w:val="00DA0E6D"/>
    <w:rsid w:val="00DB645E"/>
    <w:rsid w:val="00DD1816"/>
    <w:rsid w:val="00DE4E7E"/>
    <w:rsid w:val="00DF522B"/>
    <w:rsid w:val="00E05C94"/>
    <w:rsid w:val="00E22435"/>
    <w:rsid w:val="00E25BF9"/>
    <w:rsid w:val="00E4605C"/>
    <w:rsid w:val="00E5563E"/>
    <w:rsid w:val="00E81C8F"/>
    <w:rsid w:val="00E872E0"/>
    <w:rsid w:val="00E956F3"/>
    <w:rsid w:val="00E97C2D"/>
    <w:rsid w:val="00EA2249"/>
    <w:rsid w:val="00EA7827"/>
    <w:rsid w:val="00EC16DA"/>
    <w:rsid w:val="00EE25CE"/>
    <w:rsid w:val="00F12C0A"/>
    <w:rsid w:val="00F20D45"/>
    <w:rsid w:val="00F21266"/>
    <w:rsid w:val="00F23AFE"/>
    <w:rsid w:val="00F24104"/>
    <w:rsid w:val="00F42DE8"/>
    <w:rsid w:val="00F5662B"/>
    <w:rsid w:val="00F57380"/>
    <w:rsid w:val="00F60B80"/>
    <w:rsid w:val="00F72827"/>
    <w:rsid w:val="00F8378E"/>
    <w:rsid w:val="00F8464F"/>
    <w:rsid w:val="00F9716C"/>
    <w:rsid w:val="00F97F16"/>
    <w:rsid w:val="00FA694F"/>
    <w:rsid w:val="00FB0F62"/>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371E59"/>
    <w:pPr>
      <w:tabs>
        <w:tab w:val="center" w:pos="4513"/>
        <w:tab w:val="right" w:pos="9026"/>
      </w:tabs>
    </w:pPr>
  </w:style>
  <w:style w:type="character" w:customStyle="1" w:styleId="HeaderChar">
    <w:name w:val="Header Char"/>
    <w:basedOn w:val="DefaultParagraphFont"/>
    <w:link w:val="Header"/>
    <w:uiPriority w:val="99"/>
    <w:rsid w:val="00371E59"/>
    <w:rPr>
      <w:sz w:val="24"/>
    </w:rPr>
  </w:style>
  <w:style w:type="paragraph" w:styleId="Footer">
    <w:name w:val="footer"/>
    <w:basedOn w:val="Normal"/>
    <w:link w:val="FooterChar"/>
    <w:uiPriority w:val="99"/>
    <w:unhideWhenUsed/>
    <w:rsid w:val="00371E59"/>
    <w:pPr>
      <w:tabs>
        <w:tab w:val="center" w:pos="4513"/>
        <w:tab w:val="right" w:pos="9026"/>
      </w:tabs>
    </w:pPr>
  </w:style>
  <w:style w:type="character" w:customStyle="1" w:styleId="FooterChar">
    <w:name w:val="Footer Char"/>
    <w:basedOn w:val="DefaultParagraphFont"/>
    <w:link w:val="Footer"/>
    <w:uiPriority w:val="99"/>
    <w:rsid w:val="00371E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00808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78981293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E5FA-6CC3-4F6D-B76B-D551D4FD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6</cp:revision>
  <cp:lastPrinted>2019-02-10T14:10:00Z</cp:lastPrinted>
  <dcterms:created xsi:type="dcterms:W3CDTF">2022-05-05T14:43:00Z</dcterms:created>
  <dcterms:modified xsi:type="dcterms:W3CDTF">2022-05-06T10:22:00Z</dcterms:modified>
</cp:coreProperties>
</file>