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5C99" w14:textId="62B8BA96" w:rsidR="008B14FD" w:rsidRPr="003911B2" w:rsidRDefault="008B14FD" w:rsidP="00D45DF5">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0A5EC0" w:rsidRDefault="000A7B4A" w:rsidP="000A7B4A">
      <w:pPr>
        <w:pStyle w:val="NoSpacing"/>
        <w:jc w:val="center"/>
        <w:rPr>
          <w:rFonts w:cstheme="minorHAnsi"/>
          <w:sz w:val="16"/>
          <w:szCs w:val="16"/>
        </w:rPr>
      </w:pPr>
    </w:p>
    <w:p w14:paraId="7E2485E6" w14:textId="0CC0F7E2" w:rsidR="00C06724" w:rsidRDefault="00C06724" w:rsidP="000A7B4A">
      <w:pPr>
        <w:pStyle w:val="NoSpacing"/>
        <w:jc w:val="center"/>
        <w:rPr>
          <w:rFonts w:cstheme="minorHAnsi"/>
          <w:b/>
          <w:szCs w:val="24"/>
        </w:rPr>
      </w:pPr>
      <w:r>
        <w:rPr>
          <w:rFonts w:cstheme="minorHAnsi"/>
          <w:b/>
          <w:szCs w:val="24"/>
        </w:rPr>
        <w:t xml:space="preserve">Minutes from the </w:t>
      </w:r>
      <w:r w:rsidR="004723BB" w:rsidRPr="003911B2">
        <w:rPr>
          <w:rFonts w:cstheme="minorHAnsi"/>
          <w:b/>
          <w:szCs w:val="24"/>
        </w:rPr>
        <w:t xml:space="preserve">Parish </w:t>
      </w:r>
      <w:r w:rsidR="00613A9B" w:rsidRPr="003911B2">
        <w:rPr>
          <w:rFonts w:cstheme="minorHAnsi"/>
          <w:b/>
          <w:szCs w:val="24"/>
        </w:rPr>
        <w:t xml:space="preserve">Council </w:t>
      </w:r>
      <w:r w:rsidR="006B0667">
        <w:rPr>
          <w:rFonts w:cstheme="minorHAnsi"/>
          <w:b/>
          <w:szCs w:val="24"/>
        </w:rPr>
        <w:t xml:space="preserve">Meeting </w:t>
      </w:r>
      <w:r>
        <w:rPr>
          <w:rFonts w:cstheme="minorHAnsi"/>
          <w:b/>
          <w:szCs w:val="24"/>
        </w:rPr>
        <w:t>of</w:t>
      </w:r>
      <w:r w:rsidR="005C688A">
        <w:rPr>
          <w:rFonts w:cstheme="minorHAnsi"/>
          <w:b/>
          <w:szCs w:val="24"/>
        </w:rPr>
        <w:t xml:space="preserve"> </w:t>
      </w:r>
      <w:r w:rsidR="00841AA5">
        <w:rPr>
          <w:rFonts w:cstheme="minorHAnsi"/>
          <w:b/>
          <w:szCs w:val="24"/>
        </w:rPr>
        <w:t>1</w:t>
      </w:r>
      <w:r w:rsidR="00841AA5" w:rsidRPr="00841AA5">
        <w:rPr>
          <w:rFonts w:cstheme="minorHAnsi"/>
          <w:b/>
          <w:szCs w:val="24"/>
          <w:vertAlign w:val="superscript"/>
        </w:rPr>
        <w:t>st</w:t>
      </w:r>
      <w:r w:rsidR="00841AA5">
        <w:rPr>
          <w:rFonts w:cstheme="minorHAnsi"/>
          <w:b/>
          <w:szCs w:val="24"/>
        </w:rPr>
        <w:t xml:space="preserve"> </w:t>
      </w:r>
      <w:r w:rsidR="00AE075F">
        <w:rPr>
          <w:rFonts w:cstheme="minorHAnsi"/>
          <w:b/>
          <w:szCs w:val="24"/>
        </w:rPr>
        <w:t>March</w:t>
      </w:r>
      <w:r w:rsidR="0081287D">
        <w:rPr>
          <w:rFonts w:cstheme="minorHAnsi"/>
          <w:b/>
          <w:szCs w:val="24"/>
        </w:rPr>
        <w:t xml:space="preserve"> 2023</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r w:rsidR="000B13B7">
        <w:rPr>
          <w:rFonts w:cstheme="minorHAnsi"/>
          <w:b/>
          <w:szCs w:val="24"/>
        </w:rPr>
        <w:t xml:space="preserve"> held at </w:t>
      </w:r>
    </w:p>
    <w:p w14:paraId="2583135C" w14:textId="6EE244E2" w:rsidR="000A7B4A" w:rsidRPr="003911B2" w:rsidRDefault="0081287D" w:rsidP="000A7B4A">
      <w:pPr>
        <w:pStyle w:val="NoSpacing"/>
        <w:jc w:val="center"/>
        <w:rPr>
          <w:rFonts w:cstheme="minorHAnsi"/>
          <w:b/>
          <w:szCs w:val="24"/>
        </w:rPr>
      </w:pPr>
      <w:r>
        <w:rPr>
          <w:rFonts w:cstheme="minorHAnsi"/>
          <w:b/>
          <w:szCs w:val="24"/>
        </w:rPr>
        <w:t xml:space="preserve">Woodbastwick </w:t>
      </w:r>
      <w:r w:rsidR="000B13B7">
        <w:rPr>
          <w:rFonts w:cstheme="minorHAnsi"/>
          <w:b/>
          <w:szCs w:val="24"/>
        </w:rPr>
        <w:t>Village Hall</w:t>
      </w:r>
    </w:p>
    <w:p w14:paraId="308A8205" w14:textId="77777777" w:rsidR="000A7B4A" w:rsidRPr="000A5EC0" w:rsidRDefault="000A7B4A" w:rsidP="000A7B4A">
      <w:pPr>
        <w:pStyle w:val="NoSpacing"/>
        <w:jc w:val="center"/>
        <w:rPr>
          <w:rFonts w:cstheme="minorHAnsi"/>
          <w:sz w:val="14"/>
          <w:szCs w:val="14"/>
        </w:rPr>
      </w:pPr>
    </w:p>
    <w:p w14:paraId="41461F5D" w14:textId="0A1497CE" w:rsidR="00C06724" w:rsidRDefault="00C06724" w:rsidP="00C06724">
      <w:pPr>
        <w:pStyle w:val="NoSpacing"/>
        <w:rPr>
          <w:rFonts w:cstheme="minorHAnsi"/>
          <w:szCs w:val="24"/>
        </w:rPr>
      </w:pPr>
      <w:r w:rsidRPr="003911B2">
        <w:rPr>
          <w:rFonts w:cstheme="minorHAnsi"/>
          <w:szCs w:val="24"/>
        </w:rPr>
        <w:t>Present:</w:t>
      </w:r>
      <w:r w:rsidRPr="003911B2">
        <w:rPr>
          <w:rFonts w:cstheme="minorHAnsi"/>
          <w:szCs w:val="24"/>
        </w:rPr>
        <w:tab/>
        <w:t>Vivienne Adshead</w:t>
      </w:r>
      <w:r w:rsidRPr="003911B2">
        <w:rPr>
          <w:rFonts w:cstheme="minorHAnsi"/>
          <w:szCs w:val="24"/>
        </w:rPr>
        <w:tab/>
        <w:t>VA</w:t>
      </w:r>
      <w:r w:rsidRPr="003911B2">
        <w:rPr>
          <w:rFonts w:cstheme="minorHAnsi"/>
          <w:szCs w:val="24"/>
        </w:rPr>
        <w:tab/>
      </w:r>
      <w:r w:rsidRPr="003911B2">
        <w:rPr>
          <w:rFonts w:cstheme="minorHAnsi"/>
          <w:szCs w:val="24"/>
        </w:rPr>
        <w:tab/>
      </w:r>
      <w:r w:rsidR="005A3155">
        <w:rPr>
          <w:rFonts w:cstheme="minorHAnsi"/>
          <w:szCs w:val="24"/>
        </w:rPr>
        <w:t>Chair</w:t>
      </w:r>
      <w:r w:rsidR="00432009">
        <w:rPr>
          <w:rFonts w:cstheme="minorHAnsi"/>
          <w:szCs w:val="24"/>
        </w:rPr>
        <w:t>ing</w:t>
      </w:r>
    </w:p>
    <w:p w14:paraId="3ACDCA40" w14:textId="77777777" w:rsidR="00432009" w:rsidRDefault="00432009" w:rsidP="00432009">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Pr="003911B2">
        <w:rPr>
          <w:rFonts w:cstheme="minorHAnsi"/>
          <w:szCs w:val="24"/>
        </w:rPr>
        <w:tab/>
      </w:r>
      <w:r w:rsidRPr="003911B2">
        <w:rPr>
          <w:rFonts w:cstheme="minorHAnsi"/>
          <w:szCs w:val="24"/>
        </w:rPr>
        <w:tab/>
        <w:t>Councillor</w:t>
      </w:r>
    </w:p>
    <w:p w14:paraId="03D4BFC3" w14:textId="77777777" w:rsidR="00432009" w:rsidRDefault="00432009" w:rsidP="00432009">
      <w:pPr>
        <w:pStyle w:val="NoSpacing"/>
        <w:ind w:left="720" w:firstLine="720"/>
        <w:rPr>
          <w:rFonts w:cstheme="minorHAnsi"/>
          <w:szCs w:val="24"/>
        </w:rPr>
      </w:pP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53107E65" w14:textId="13CD4C65" w:rsidR="00432009" w:rsidRDefault="00432009" w:rsidP="00432009">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p>
    <w:p w14:paraId="3A2E0F3F" w14:textId="77777777" w:rsidR="00C06724" w:rsidRDefault="00C06724" w:rsidP="00C06724">
      <w:pPr>
        <w:pStyle w:val="NoSpacing"/>
        <w:rPr>
          <w:rFonts w:cstheme="minorHAnsi"/>
          <w:szCs w:val="24"/>
        </w:rPr>
      </w:pPr>
      <w:r w:rsidRPr="003911B2">
        <w:rPr>
          <w:rFonts w:cstheme="minorHAnsi"/>
          <w:szCs w:val="24"/>
        </w:rPr>
        <w:tab/>
      </w:r>
      <w:r>
        <w:rPr>
          <w:rFonts w:cstheme="minorHAnsi"/>
          <w:szCs w:val="24"/>
        </w:rPr>
        <w:tab/>
      </w:r>
      <w:r w:rsidRPr="003911B2">
        <w:rPr>
          <w:rFonts w:cstheme="minorHAnsi"/>
          <w:szCs w:val="24"/>
        </w:rPr>
        <w:t>Stuart Goodall</w:t>
      </w:r>
      <w:r w:rsidRPr="003911B2">
        <w:rPr>
          <w:rFonts w:cstheme="minorHAnsi"/>
          <w:szCs w:val="24"/>
        </w:rPr>
        <w:tab/>
      </w:r>
      <w:r w:rsidRPr="003911B2">
        <w:rPr>
          <w:rFonts w:cstheme="minorHAnsi"/>
          <w:szCs w:val="24"/>
        </w:rPr>
        <w:tab/>
        <w:t>SG</w:t>
      </w:r>
      <w:r w:rsidRPr="003911B2">
        <w:rPr>
          <w:rFonts w:cstheme="minorHAnsi"/>
          <w:szCs w:val="24"/>
        </w:rPr>
        <w:tab/>
      </w:r>
      <w:r w:rsidRPr="003911B2">
        <w:rPr>
          <w:rFonts w:cstheme="minorHAnsi"/>
          <w:szCs w:val="24"/>
        </w:rPr>
        <w:tab/>
        <w:t>Councillor</w:t>
      </w:r>
    </w:p>
    <w:p w14:paraId="224F10AD" w14:textId="6B2A8D83" w:rsidR="00C06724" w:rsidRDefault="00B04D06" w:rsidP="00432009">
      <w:pPr>
        <w:pStyle w:val="NoSpacing"/>
        <w:rPr>
          <w:rFonts w:cstheme="minorHAnsi"/>
          <w:szCs w:val="24"/>
        </w:rPr>
      </w:pPr>
      <w:r>
        <w:rPr>
          <w:rFonts w:cstheme="minorHAnsi"/>
          <w:color w:val="222222"/>
          <w:shd w:val="clear" w:color="auto" w:fill="FFFFFF"/>
        </w:rPr>
        <w:tab/>
      </w:r>
      <w:r>
        <w:rPr>
          <w:rFonts w:cstheme="minorHAnsi"/>
          <w:color w:val="222222"/>
          <w:shd w:val="clear" w:color="auto" w:fill="FFFFFF"/>
        </w:rPr>
        <w:tab/>
      </w:r>
      <w:r w:rsidR="00C06724" w:rsidRPr="003911B2">
        <w:rPr>
          <w:rFonts w:cstheme="minorHAnsi"/>
          <w:szCs w:val="24"/>
        </w:rPr>
        <w:t xml:space="preserve">Caroline Purdy </w:t>
      </w:r>
      <w:r w:rsidR="00C06724" w:rsidRPr="003911B2">
        <w:rPr>
          <w:rFonts w:cstheme="minorHAnsi"/>
          <w:szCs w:val="24"/>
        </w:rPr>
        <w:tab/>
        <w:t>CP</w:t>
      </w:r>
      <w:r w:rsidR="00C06724" w:rsidRPr="003911B2">
        <w:rPr>
          <w:rFonts w:cstheme="minorHAnsi"/>
          <w:szCs w:val="24"/>
        </w:rPr>
        <w:tab/>
      </w:r>
      <w:r w:rsidR="00C06724" w:rsidRPr="003911B2">
        <w:rPr>
          <w:rFonts w:cstheme="minorHAnsi"/>
          <w:szCs w:val="24"/>
        </w:rPr>
        <w:tab/>
        <w:t xml:space="preserve">Clerk </w:t>
      </w:r>
    </w:p>
    <w:p w14:paraId="3230C2BA" w14:textId="5C569DFA" w:rsidR="00841AA5" w:rsidRDefault="00432009" w:rsidP="00432009">
      <w:pPr>
        <w:pStyle w:val="NoSpacing"/>
        <w:rPr>
          <w:rFonts w:cstheme="minorHAnsi"/>
          <w:color w:val="222222"/>
          <w:shd w:val="clear" w:color="auto" w:fill="FFFFFF"/>
        </w:rPr>
      </w:pPr>
      <w:r>
        <w:rPr>
          <w:rFonts w:cstheme="minorHAnsi"/>
          <w:color w:val="222222"/>
          <w:shd w:val="clear" w:color="auto" w:fill="FFFFFF"/>
        </w:rPr>
        <w:t>Public:</w:t>
      </w:r>
      <w:r>
        <w:rPr>
          <w:rFonts w:cstheme="minorHAnsi"/>
          <w:color w:val="222222"/>
          <w:shd w:val="clear" w:color="auto" w:fill="FFFFFF"/>
        </w:rPr>
        <w:tab/>
      </w:r>
      <w:r>
        <w:rPr>
          <w:rFonts w:cstheme="minorHAnsi"/>
          <w:color w:val="222222"/>
          <w:shd w:val="clear" w:color="auto" w:fill="FFFFFF"/>
        </w:rPr>
        <w:tab/>
      </w:r>
      <w:r w:rsidR="00841AA5">
        <w:rPr>
          <w:rFonts w:cstheme="minorHAnsi"/>
          <w:szCs w:val="24"/>
        </w:rPr>
        <w:t xml:space="preserve">Nigel Brennan </w:t>
      </w:r>
      <w:r w:rsidR="00841AA5">
        <w:rPr>
          <w:rFonts w:cstheme="minorHAnsi"/>
          <w:szCs w:val="24"/>
        </w:rPr>
        <w:tab/>
      </w:r>
      <w:r w:rsidR="00841AA5">
        <w:rPr>
          <w:rFonts w:cstheme="minorHAnsi"/>
          <w:szCs w:val="24"/>
        </w:rPr>
        <w:tab/>
        <w:t>NB</w:t>
      </w:r>
      <w:r w:rsidR="00841AA5">
        <w:rPr>
          <w:rFonts w:cstheme="minorHAnsi"/>
          <w:szCs w:val="24"/>
        </w:rPr>
        <w:tab/>
      </w:r>
      <w:r w:rsidR="00841AA5">
        <w:rPr>
          <w:rFonts w:cstheme="minorHAnsi"/>
          <w:szCs w:val="24"/>
        </w:rPr>
        <w:tab/>
      </w:r>
      <w:r w:rsidR="00841AA5" w:rsidRPr="00A53966">
        <w:rPr>
          <w:rFonts w:cstheme="minorHAnsi"/>
          <w:color w:val="222222"/>
          <w:shd w:val="clear" w:color="auto" w:fill="FFFFFF"/>
        </w:rPr>
        <w:t>Broadland District</w:t>
      </w:r>
      <w:r w:rsidR="00841AA5">
        <w:rPr>
          <w:rFonts w:cstheme="minorHAnsi"/>
          <w:color w:val="222222"/>
          <w:shd w:val="clear" w:color="auto" w:fill="FFFFFF"/>
        </w:rPr>
        <w:t xml:space="preserve"> C</w:t>
      </w:r>
      <w:r w:rsidR="00841AA5" w:rsidRPr="00A53966">
        <w:rPr>
          <w:rFonts w:cstheme="minorHAnsi"/>
          <w:color w:val="222222"/>
          <w:shd w:val="clear" w:color="auto" w:fill="FFFFFF"/>
        </w:rPr>
        <w:t xml:space="preserve">ouncillor </w:t>
      </w:r>
    </w:p>
    <w:p w14:paraId="05E6C251" w14:textId="00087B5B" w:rsidR="0081287D" w:rsidRDefault="00841AA5" w:rsidP="00432009">
      <w:pPr>
        <w:pStyle w:val="NoSpacing"/>
        <w:ind w:left="1440"/>
        <w:rPr>
          <w:rFonts w:cstheme="minorHAnsi"/>
          <w:color w:val="222222"/>
          <w:shd w:val="clear" w:color="auto" w:fill="FFFFFF"/>
        </w:rPr>
      </w:pPr>
      <w:r>
        <w:rPr>
          <w:rFonts w:cstheme="minorHAnsi"/>
          <w:szCs w:val="24"/>
        </w:rPr>
        <w:t>1 member of the public</w:t>
      </w:r>
    </w:p>
    <w:p w14:paraId="2B6EDD98" w14:textId="77777777" w:rsidR="00432009" w:rsidRDefault="00C06724" w:rsidP="00432009">
      <w:pPr>
        <w:pStyle w:val="NoSpacing"/>
        <w:rPr>
          <w:rFonts w:cstheme="minorHAnsi"/>
          <w:szCs w:val="24"/>
        </w:rPr>
      </w:pPr>
      <w:r>
        <w:rPr>
          <w:rFonts w:cstheme="minorHAnsi"/>
          <w:color w:val="222222"/>
          <w:shd w:val="clear" w:color="auto" w:fill="FFFFFF"/>
        </w:rPr>
        <w:t>Apologies:</w:t>
      </w:r>
      <w:r w:rsidRPr="0055419B">
        <w:rPr>
          <w:rFonts w:cstheme="minorHAnsi"/>
          <w:szCs w:val="24"/>
        </w:rPr>
        <w:t xml:space="preserve"> </w:t>
      </w:r>
      <w:r>
        <w:rPr>
          <w:rFonts w:cstheme="minorHAnsi"/>
          <w:szCs w:val="24"/>
        </w:rPr>
        <w:tab/>
      </w:r>
      <w:r w:rsidR="00432009" w:rsidRPr="003911B2">
        <w:rPr>
          <w:rFonts w:cstheme="minorHAnsi"/>
          <w:szCs w:val="24"/>
        </w:rPr>
        <w:t xml:space="preserve">Kit Cator </w:t>
      </w:r>
      <w:r w:rsidR="00432009" w:rsidRPr="003911B2">
        <w:rPr>
          <w:rFonts w:cstheme="minorHAnsi"/>
          <w:szCs w:val="24"/>
        </w:rPr>
        <w:tab/>
      </w:r>
      <w:r w:rsidR="00432009" w:rsidRPr="003911B2">
        <w:rPr>
          <w:rFonts w:cstheme="minorHAnsi"/>
          <w:szCs w:val="24"/>
        </w:rPr>
        <w:tab/>
        <w:t>KC</w:t>
      </w:r>
      <w:r w:rsidR="00432009" w:rsidRPr="003911B2">
        <w:rPr>
          <w:rFonts w:cstheme="minorHAnsi"/>
          <w:szCs w:val="24"/>
        </w:rPr>
        <w:tab/>
      </w:r>
      <w:r w:rsidR="00432009" w:rsidRPr="003911B2">
        <w:rPr>
          <w:rFonts w:cstheme="minorHAnsi"/>
          <w:szCs w:val="24"/>
        </w:rPr>
        <w:tab/>
        <w:t xml:space="preserve">Chair </w:t>
      </w:r>
    </w:p>
    <w:p w14:paraId="31868C2A" w14:textId="60711245" w:rsidR="00841AA5" w:rsidRDefault="00432009" w:rsidP="00841AA5">
      <w:pPr>
        <w:pStyle w:val="NoSpacing"/>
        <w:ind w:left="720" w:firstLine="720"/>
        <w:rPr>
          <w:rFonts w:cstheme="minorHAnsi"/>
          <w:szCs w:val="24"/>
        </w:rPr>
      </w:pPr>
      <w:r>
        <w:rPr>
          <w:rFonts w:cstheme="minorHAnsi"/>
          <w:szCs w:val="24"/>
        </w:rPr>
        <w:t>Lara Cole</w:t>
      </w:r>
      <w:r>
        <w:rPr>
          <w:rFonts w:cstheme="minorHAnsi"/>
          <w:szCs w:val="24"/>
        </w:rPr>
        <w:tab/>
      </w:r>
      <w:r>
        <w:rPr>
          <w:rFonts w:cstheme="minorHAnsi"/>
          <w:szCs w:val="24"/>
        </w:rPr>
        <w:tab/>
        <w:t>LC</w:t>
      </w:r>
      <w:r>
        <w:rPr>
          <w:rFonts w:cstheme="minorHAnsi"/>
          <w:szCs w:val="24"/>
        </w:rPr>
        <w:tab/>
      </w:r>
      <w:r>
        <w:rPr>
          <w:rFonts w:cstheme="minorHAnsi"/>
          <w:szCs w:val="24"/>
        </w:rPr>
        <w:tab/>
        <w:t>Councillor</w:t>
      </w:r>
    </w:p>
    <w:p w14:paraId="7576D727" w14:textId="6E19B852" w:rsidR="005A3155" w:rsidRDefault="00432009" w:rsidP="00711C87">
      <w:pPr>
        <w:pStyle w:val="NoSpacing"/>
        <w:ind w:left="720" w:firstLine="720"/>
        <w:rPr>
          <w:rFonts w:cstheme="minorHAnsi"/>
          <w:szCs w:val="24"/>
        </w:rPr>
      </w:pPr>
      <w:r>
        <w:rPr>
          <w:rFonts w:cstheme="minorHAnsi"/>
          <w:szCs w:val="24"/>
        </w:rPr>
        <w:t>Cllr Fran Whymark</w:t>
      </w:r>
      <w:r>
        <w:rPr>
          <w:rFonts w:cstheme="minorHAnsi"/>
          <w:szCs w:val="24"/>
        </w:rPr>
        <w:tab/>
        <w:t>FW</w:t>
      </w:r>
      <w:r>
        <w:rPr>
          <w:rFonts w:cstheme="minorHAnsi"/>
          <w:szCs w:val="24"/>
        </w:rPr>
        <w:tab/>
      </w:r>
      <w:r>
        <w:rPr>
          <w:rFonts w:cstheme="minorHAnsi"/>
          <w:szCs w:val="24"/>
        </w:rPr>
        <w:tab/>
      </w:r>
      <w:r w:rsidRPr="00A53966">
        <w:rPr>
          <w:rFonts w:cstheme="minorHAnsi"/>
          <w:color w:val="222222"/>
          <w:shd w:val="clear" w:color="auto" w:fill="FFFFFF"/>
        </w:rPr>
        <w:t xml:space="preserve">Divisions County Councillor </w:t>
      </w:r>
      <w:r>
        <w:rPr>
          <w:rFonts w:cstheme="minorHAnsi"/>
          <w:color w:val="222222"/>
          <w:shd w:val="clear" w:color="auto" w:fill="FFFFFF"/>
        </w:rPr>
        <w:t>&amp;</w:t>
      </w:r>
      <w:r w:rsidRPr="00A53966">
        <w:rPr>
          <w:rFonts w:cstheme="minorHAnsi"/>
          <w:color w:val="222222"/>
          <w:shd w:val="clear" w:color="auto" w:fill="FFFFFF"/>
        </w:rPr>
        <w:t xml:space="preserve"> Broadland District </w:t>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Pr>
          <w:rFonts w:cstheme="minorHAnsi"/>
          <w:color w:val="222222"/>
          <w:shd w:val="clear" w:color="auto" w:fill="FFFFFF"/>
        </w:rPr>
        <w:tab/>
      </w:r>
      <w:r w:rsidRPr="00A53966">
        <w:rPr>
          <w:rFonts w:cstheme="minorHAnsi"/>
          <w:color w:val="222222"/>
          <w:shd w:val="clear" w:color="auto" w:fill="FFFFFF"/>
        </w:rPr>
        <w:t xml:space="preserve">Councillor </w:t>
      </w:r>
      <w:r>
        <w:rPr>
          <w:rFonts w:cstheme="minorHAnsi"/>
          <w:color w:val="222222"/>
          <w:shd w:val="clear" w:color="auto" w:fill="FFFFFF"/>
        </w:rPr>
        <w:t>(</w:t>
      </w:r>
      <w:r w:rsidRPr="00A53966">
        <w:rPr>
          <w:rFonts w:cstheme="minorHAnsi"/>
          <w:color w:val="222222"/>
          <w:shd w:val="clear" w:color="auto" w:fill="FFFFFF"/>
        </w:rPr>
        <w:t>Wroxham Ward</w:t>
      </w:r>
      <w:r>
        <w:rPr>
          <w:rFonts w:cstheme="minorHAnsi"/>
          <w:color w:val="222222"/>
          <w:shd w:val="clear" w:color="auto" w:fill="FFFFFF"/>
        </w:rPr>
        <w:t>)</w:t>
      </w:r>
    </w:p>
    <w:tbl>
      <w:tblPr>
        <w:tblStyle w:val="TableGrid"/>
        <w:tblW w:w="10343" w:type="dxa"/>
        <w:tblLayout w:type="fixed"/>
        <w:tblLook w:val="04A0" w:firstRow="1" w:lastRow="0" w:firstColumn="1" w:lastColumn="0" w:noHBand="0" w:noVBand="1"/>
      </w:tblPr>
      <w:tblGrid>
        <w:gridCol w:w="9493"/>
        <w:gridCol w:w="850"/>
      </w:tblGrid>
      <w:tr w:rsidR="000A7B4A" w:rsidRPr="003911B2" w14:paraId="37D12CFD" w14:textId="77777777" w:rsidTr="00D45DF5">
        <w:tc>
          <w:tcPr>
            <w:tcW w:w="9493" w:type="dxa"/>
          </w:tcPr>
          <w:p w14:paraId="31BBE470" w14:textId="562F5259" w:rsidR="000A7B4A" w:rsidRPr="003911B2" w:rsidRDefault="000A7B4A" w:rsidP="008B412B">
            <w:pPr>
              <w:pStyle w:val="NoSpacing"/>
              <w:jc w:val="both"/>
              <w:rPr>
                <w:rFonts w:cstheme="minorHAnsi"/>
                <w:b/>
                <w:szCs w:val="24"/>
              </w:rPr>
            </w:pPr>
            <w:r w:rsidRPr="003911B2">
              <w:rPr>
                <w:rFonts w:cstheme="minorHAnsi"/>
                <w:b/>
                <w:szCs w:val="24"/>
              </w:rPr>
              <w:t>Item</w:t>
            </w:r>
          </w:p>
        </w:tc>
        <w:tc>
          <w:tcPr>
            <w:tcW w:w="850" w:type="dxa"/>
          </w:tcPr>
          <w:p w14:paraId="103762AC" w14:textId="77777777" w:rsidR="000A7B4A" w:rsidRPr="00D45DF5" w:rsidRDefault="000A7B4A" w:rsidP="00C3357F">
            <w:pPr>
              <w:pStyle w:val="NoSpacing"/>
              <w:jc w:val="center"/>
              <w:rPr>
                <w:rFonts w:cstheme="minorHAnsi"/>
                <w:b/>
                <w:sz w:val="20"/>
                <w:szCs w:val="20"/>
              </w:rPr>
            </w:pPr>
            <w:r w:rsidRPr="00D45DF5">
              <w:rPr>
                <w:rFonts w:cstheme="minorHAnsi"/>
                <w:b/>
                <w:sz w:val="20"/>
                <w:szCs w:val="20"/>
              </w:rPr>
              <w:t>Action</w:t>
            </w:r>
          </w:p>
        </w:tc>
      </w:tr>
      <w:tr w:rsidR="008F25A3" w:rsidRPr="003911B2" w14:paraId="32420327" w14:textId="77777777" w:rsidTr="00D45DF5">
        <w:tc>
          <w:tcPr>
            <w:tcW w:w="9493" w:type="dxa"/>
          </w:tcPr>
          <w:p w14:paraId="42DE3879" w14:textId="77777777" w:rsidR="008F25A3" w:rsidRPr="00A77BED" w:rsidRDefault="008F25A3" w:rsidP="002C1724">
            <w:pPr>
              <w:pStyle w:val="NoSpacing"/>
              <w:jc w:val="both"/>
              <w:rPr>
                <w:rFonts w:cstheme="minorHAnsi"/>
                <w:szCs w:val="24"/>
                <w:u w:val="single"/>
              </w:rPr>
            </w:pPr>
            <w:r w:rsidRPr="00A77BED">
              <w:rPr>
                <w:rFonts w:cstheme="minorHAnsi"/>
                <w:szCs w:val="24"/>
                <w:u w:val="single"/>
              </w:rPr>
              <w:t>District Council and Public Reports</w:t>
            </w:r>
          </w:p>
          <w:p w14:paraId="528E2022" w14:textId="261110F6" w:rsidR="00B95B55" w:rsidRDefault="008F25A3" w:rsidP="00B95B55">
            <w:pPr>
              <w:pStyle w:val="NoSpacing"/>
              <w:jc w:val="both"/>
              <w:rPr>
                <w:rFonts w:cstheme="minorHAnsi"/>
                <w:szCs w:val="24"/>
              </w:rPr>
            </w:pPr>
            <w:r w:rsidRPr="00A77BED">
              <w:rPr>
                <w:rFonts w:cstheme="minorHAnsi"/>
                <w:szCs w:val="24"/>
              </w:rPr>
              <w:t xml:space="preserve">Cllr </w:t>
            </w:r>
            <w:r w:rsidR="00B95B55">
              <w:rPr>
                <w:rFonts w:cstheme="minorHAnsi"/>
                <w:szCs w:val="24"/>
              </w:rPr>
              <w:t>Brennan reported as follows:</w:t>
            </w:r>
          </w:p>
          <w:p w14:paraId="77C47824" w14:textId="2694B288" w:rsidR="002E4010" w:rsidRDefault="002E4010">
            <w:pPr>
              <w:pStyle w:val="NoSpacing"/>
              <w:numPr>
                <w:ilvl w:val="0"/>
                <w:numId w:val="4"/>
              </w:numPr>
              <w:jc w:val="both"/>
              <w:rPr>
                <w:rFonts w:cstheme="minorHAnsi"/>
                <w:szCs w:val="24"/>
              </w:rPr>
            </w:pPr>
            <w:r>
              <w:rPr>
                <w:rFonts w:cstheme="minorHAnsi"/>
                <w:szCs w:val="24"/>
              </w:rPr>
              <w:t>Remind</w:t>
            </w:r>
            <w:r w:rsidR="00BB5BFE">
              <w:rPr>
                <w:rFonts w:cstheme="minorHAnsi"/>
                <w:szCs w:val="24"/>
              </w:rPr>
              <w:t xml:space="preserve">ing </w:t>
            </w:r>
            <w:r>
              <w:rPr>
                <w:rFonts w:cstheme="minorHAnsi"/>
                <w:szCs w:val="24"/>
              </w:rPr>
              <w:t>voters of the need for suitable photo ID on 4</w:t>
            </w:r>
            <w:r w:rsidRPr="002E4010">
              <w:rPr>
                <w:rFonts w:cstheme="minorHAnsi"/>
                <w:szCs w:val="24"/>
                <w:vertAlign w:val="superscript"/>
              </w:rPr>
              <w:t>th</w:t>
            </w:r>
            <w:r>
              <w:rPr>
                <w:rFonts w:cstheme="minorHAnsi"/>
                <w:szCs w:val="24"/>
              </w:rPr>
              <w:t xml:space="preserve"> May and that they can apply to Broadland District Council (BDC) if they require this, alternatively voters can still apply for postal voting which doesn’t require photo ID.  </w:t>
            </w:r>
          </w:p>
          <w:p w14:paraId="69417286" w14:textId="77777777" w:rsidR="002E4010" w:rsidRDefault="002E4010">
            <w:pPr>
              <w:pStyle w:val="NoSpacing"/>
              <w:numPr>
                <w:ilvl w:val="0"/>
                <w:numId w:val="4"/>
              </w:numPr>
              <w:jc w:val="both"/>
              <w:rPr>
                <w:rFonts w:cstheme="minorHAnsi"/>
                <w:szCs w:val="24"/>
              </w:rPr>
            </w:pPr>
            <w:r>
              <w:rPr>
                <w:rFonts w:cstheme="minorHAnsi"/>
                <w:szCs w:val="24"/>
              </w:rPr>
              <w:t xml:space="preserve">There is no budget deficit at Broadland District Council (BDC) thanks to prudent financial management.  </w:t>
            </w:r>
          </w:p>
          <w:p w14:paraId="59C33FBC" w14:textId="79E65F36" w:rsidR="00A77BED" w:rsidRPr="002E4010" w:rsidRDefault="002E4010">
            <w:pPr>
              <w:pStyle w:val="NoSpacing"/>
              <w:numPr>
                <w:ilvl w:val="0"/>
                <w:numId w:val="4"/>
              </w:numPr>
              <w:jc w:val="both"/>
              <w:rPr>
                <w:rFonts w:cstheme="minorHAnsi"/>
                <w:szCs w:val="24"/>
              </w:rPr>
            </w:pPr>
            <w:r w:rsidRPr="002E4010">
              <w:rPr>
                <w:rFonts w:cstheme="minorHAnsi"/>
                <w:szCs w:val="24"/>
              </w:rPr>
              <w:t xml:space="preserve">He later confirmed that </w:t>
            </w:r>
            <w:r w:rsidR="00A77BED" w:rsidRPr="002E4010">
              <w:rPr>
                <w:rFonts w:cstheme="minorHAnsi"/>
                <w:szCs w:val="24"/>
              </w:rPr>
              <w:t xml:space="preserve">Norfolk County Council (NCC) </w:t>
            </w:r>
            <w:r w:rsidRPr="002E4010">
              <w:rPr>
                <w:rFonts w:cstheme="minorHAnsi"/>
                <w:szCs w:val="24"/>
              </w:rPr>
              <w:t xml:space="preserve">are </w:t>
            </w:r>
            <w:r w:rsidR="00A77BED" w:rsidRPr="002E4010">
              <w:rPr>
                <w:rFonts w:cstheme="minorHAnsi"/>
                <w:szCs w:val="24"/>
              </w:rPr>
              <w:t xml:space="preserve">increasing their share of rates </w:t>
            </w:r>
            <w:r w:rsidR="00A77BED" w:rsidRPr="006628E0">
              <w:rPr>
                <w:rFonts w:cstheme="minorHAnsi"/>
                <w:szCs w:val="24"/>
              </w:rPr>
              <w:t xml:space="preserve">to </w:t>
            </w:r>
            <w:r w:rsidR="006628E0" w:rsidRPr="006628E0">
              <w:rPr>
                <w:rFonts w:cstheme="minorHAnsi"/>
                <w:color w:val="222222"/>
                <w:shd w:val="clear" w:color="auto" w:fill="FFFFFF"/>
              </w:rPr>
              <w:t>4.99% (2.99% general and 2% Adult Social Care)</w:t>
            </w:r>
            <w:r w:rsidR="006628E0">
              <w:rPr>
                <w:rFonts w:cstheme="minorHAnsi"/>
                <w:color w:val="222222"/>
                <w:shd w:val="clear" w:color="auto" w:fill="FFFFFF"/>
              </w:rPr>
              <w:t>.</w:t>
            </w:r>
          </w:p>
        </w:tc>
        <w:tc>
          <w:tcPr>
            <w:tcW w:w="850" w:type="dxa"/>
          </w:tcPr>
          <w:p w14:paraId="3270F3B4" w14:textId="77777777" w:rsidR="008F25A3" w:rsidRPr="003911B2" w:rsidRDefault="008F25A3" w:rsidP="00383F75">
            <w:pPr>
              <w:pStyle w:val="NoSpacing"/>
              <w:jc w:val="center"/>
              <w:rPr>
                <w:rFonts w:cstheme="minorHAnsi"/>
                <w:szCs w:val="24"/>
              </w:rPr>
            </w:pPr>
          </w:p>
        </w:tc>
      </w:tr>
      <w:tr w:rsidR="000A7B4A" w:rsidRPr="003911B2" w14:paraId="1951AB20" w14:textId="77777777" w:rsidTr="00D45DF5">
        <w:tc>
          <w:tcPr>
            <w:tcW w:w="9493" w:type="dxa"/>
          </w:tcPr>
          <w:p w14:paraId="6507E593" w14:textId="128C9E64" w:rsidR="002C1724" w:rsidRPr="003911B2" w:rsidRDefault="005E2841" w:rsidP="002C1724">
            <w:pPr>
              <w:pStyle w:val="NoSpacing"/>
              <w:jc w:val="both"/>
              <w:rPr>
                <w:rFonts w:cstheme="minorHAnsi"/>
                <w:szCs w:val="24"/>
              </w:rPr>
            </w:pPr>
            <w:r>
              <w:rPr>
                <w:rFonts w:cstheme="minorHAnsi"/>
                <w:szCs w:val="24"/>
              </w:rPr>
              <w:t>1</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11689F56" w:rsidR="00FB1186" w:rsidRPr="003911B2" w:rsidRDefault="009966BE" w:rsidP="002C1724">
            <w:pPr>
              <w:pStyle w:val="NoSpacing"/>
              <w:jc w:val="both"/>
              <w:rPr>
                <w:rFonts w:cstheme="minorHAnsi"/>
                <w:szCs w:val="24"/>
              </w:rPr>
            </w:pPr>
            <w:r>
              <w:rPr>
                <w:rFonts w:cstheme="minorHAnsi"/>
                <w:szCs w:val="24"/>
              </w:rPr>
              <w:t xml:space="preserve">As above.  </w:t>
            </w:r>
          </w:p>
        </w:tc>
        <w:tc>
          <w:tcPr>
            <w:tcW w:w="850" w:type="dxa"/>
          </w:tcPr>
          <w:p w14:paraId="7A57E74F" w14:textId="6C44A2E4" w:rsidR="0024632F" w:rsidRPr="003911B2" w:rsidRDefault="0024632F" w:rsidP="00383F75">
            <w:pPr>
              <w:pStyle w:val="NoSpacing"/>
              <w:jc w:val="center"/>
              <w:rPr>
                <w:rFonts w:cstheme="minorHAnsi"/>
                <w:szCs w:val="24"/>
              </w:rPr>
            </w:pPr>
          </w:p>
        </w:tc>
      </w:tr>
      <w:tr w:rsidR="00976515" w:rsidRPr="003911B2" w14:paraId="22AFA2E9" w14:textId="77777777" w:rsidTr="00D45DF5">
        <w:tc>
          <w:tcPr>
            <w:tcW w:w="9493" w:type="dxa"/>
          </w:tcPr>
          <w:p w14:paraId="76869BE6" w14:textId="1074EAEC" w:rsidR="00976515" w:rsidRDefault="009D54D3" w:rsidP="00AF5037">
            <w:pPr>
              <w:pStyle w:val="NoSpacing"/>
              <w:jc w:val="both"/>
              <w:rPr>
                <w:rFonts w:cstheme="minorHAnsi"/>
                <w:szCs w:val="24"/>
              </w:rPr>
            </w:pPr>
            <w:r>
              <w:rPr>
                <w:rFonts w:cstheme="minorHAnsi"/>
                <w:szCs w:val="24"/>
              </w:rPr>
              <w:t>2</w:t>
            </w:r>
            <w:r w:rsidR="00976515">
              <w:rPr>
                <w:rFonts w:cstheme="minorHAnsi"/>
                <w:szCs w:val="24"/>
              </w:rPr>
              <w:t xml:space="preserve">  </w:t>
            </w:r>
            <w:r w:rsidR="00976515" w:rsidRPr="00976515">
              <w:rPr>
                <w:rFonts w:cstheme="minorHAnsi"/>
                <w:szCs w:val="24"/>
                <w:u w:val="single"/>
              </w:rPr>
              <w:t>Declarations of Interest</w:t>
            </w:r>
          </w:p>
          <w:p w14:paraId="37649649" w14:textId="3191CAF2" w:rsidR="00996954" w:rsidRDefault="006628E0" w:rsidP="000052F5">
            <w:pPr>
              <w:pStyle w:val="NoSpacing"/>
              <w:jc w:val="both"/>
              <w:rPr>
                <w:rFonts w:cstheme="minorHAnsi"/>
                <w:szCs w:val="24"/>
              </w:rPr>
            </w:pPr>
            <w:r>
              <w:rPr>
                <w:rFonts w:cstheme="minorHAnsi"/>
                <w:szCs w:val="24"/>
              </w:rPr>
              <w:t xml:space="preserve">Declarations made by </w:t>
            </w:r>
            <w:r w:rsidR="008F25A3">
              <w:rPr>
                <w:rFonts w:cstheme="minorHAnsi"/>
                <w:szCs w:val="24"/>
              </w:rPr>
              <w:t>SG in item 7</w:t>
            </w:r>
            <w:r w:rsidR="002E4010">
              <w:rPr>
                <w:rFonts w:cstheme="minorHAnsi"/>
                <w:szCs w:val="24"/>
              </w:rPr>
              <w:t xml:space="preserve"> and a </w:t>
            </w:r>
            <w:r>
              <w:rPr>
                <w:rFonts w:cstheme="minorHAnsi"/>
                <w:szCs w:val="24"/>
              </w:rPr>
              <w:t>pecuniary interest in</w:t>
            </w:r>
            <w:r w:rsidR="00BB5BFE">
              <w:rPr>
                <w:rFonts w:cstheme="minorHAnsi"/>
                <w:szCs w:val="24"/>
              </w:rPr>
              <w:t xml:space="preserve"> </w:t>
            </w:r>
            <w:r>
              <w:rPr>
                <w:rFonts w:cstheme="minorHAnsi"/>
                <w:szCs w:val="24"/>
              </w:rPr>
              <w:t xml:space="preserve">13a for AC.  </w:t>
            </w:r>
          </w:p>
        </w:tc>
        <w:tc>
          <w:tcPr>
            <w:tcW w:w="850" w:type="dxa"/>
          </w:tcPr>
          <w:p w14:paraId="28E635EE" w14:textId="77777777" w:rsidR="00976515" w:rsidRPr="003911B2" w:rsidRDefault="00976515" w:rsidP="00B860BC">
            <w:pPr>
              <w:pStyle w:val="NoSpacing"/>
              <w:jc w:val="center"/>
              <w:rPr>
                <w:rFonts w:cstheme="minorHAnsi"/>
                <w:szCs w:val="24"/>
              </w:rPr>
            </w:pPr>
          </w:p>
        </w:tc>
      </w:tr>
      <w:tr w:rsidR="0024632F" w:rsidRPr="003911B2" w14:paraId="04888083" w14:textId="77777777" w:rsidTr="00D45DF5">
        <w:tc>
          <w:tcPr>
            <w:tcW w:w="9493" w:type="dxa"/>
          </w:tcPr>
          <w:p w14:paraId="43D7C8C4" w14:textId="5888F62F" w:rsidR="0024632F" w:rsidRPr="003911B2" w:rsidRDefault="009D54D3" w:rsidP="00AF5037">
            <w:pPr>
              <w:pStyle w:val="NoSpacing"/>
              <w:jc w:val="both"/>
              <w:rPr>
                <w:rFonts w:cstheme="minorHAnsi"/>
                <w:szCs w:val="24"/>
                <w:u w:val="single"/>
              </w:rPr>
            </w:pPr>
            <w:r>
              <w:rPr>
                <w:rFonts w:cstheme="minorHAnsi"/>
                <w:szCs w:val="24"/>
              </w:rPr>
              <w:t>3</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7E55A441" w:rsidR="00FB1186" w:rsidRPr="003911B2" w:rsidRDefault="00BB5BFE" w:rsidP="00EE430D">
            <w:pPr>
              <w:pStyle w:val="NoSpacing"/>
              <w:jc w:val="both"/>
              <w:rPr>
                <w:rFonts w:cstheme="minorHAnsi"/>
                <w:szCs w:val="24"/>
              </w:rPr>
            </w:pPr>
            <w:r>
              <w:rPr>
                <w:rFonts w:cstheme="minorHAnsi"/>
                <w:szCs w:val="24"/>
              </w:rPr>
              <w:t>M</w:t>
            </w:r>
            <w:r w:rsidR="00EE430D">
              <w:rPr>
                <w:rFonts w:cstheme="minorHAnsi"/>
                <w:szCs w:val="24"/>
              </w:rPr>
              <w:t>inutes from</w:t>
            </w:r>
            <w:r>
              <w:rPr>
                <w:rFonts w:cstheme="minorHAnsi"/>
                <w:szCs w:val="24"/>
              </w:rPr>
              <w:t xml:space="preserve"> the </w:t>
            </w:r>
            <w:r w:rsidR="008F25A3">
              <w:rPr>
                <w:rFonts w:cstheme="minorHAnsi"/>
                <w:szCs w:val="24"/>
              </w:rPr>
              <w:t xml:space="preserve">meeting held on </w:t>
            </w:r>
            <w:r w:rsidR="006628E0">
              <w:rPr>
                <w:rFonts w:cstheme="minorHAnsi"/>
                <w:szCs w:val="24"/>
              </w:rPr>
              <w:t>1</w:t>
            </w:r>
            <w:r w:rsidR="006628E0" w:rsidRPr="006628E0">
              <w:rPr>
                <w:rFonts w:cstheme="minorHAnsi"/>
                <w:szCs w:val="24"/>
                <w:vertAlign w:val="superscript"/>
              </w:rPr>
              <w:t>st</w:t>
            </w:r>
            <w:r w:rsidR="006628E0">
              <w:rPr>
                <w:rFonts w:cstheme="minorHAnsi"/>
                <w:szCs w:val="24"/>
              </w:rPr>
              <w:t xml:space="preserve"> February </w:t>
            </w:r>
            <w:r w:rsidR="008F25A3">
              <w:rPr>
                <w:rFonts w:cstheme="minorHAnsi"/>
                <w:szCs w:val="24"/>
              </w:rPr>
              <w:t xml:space="preserve">2023 </w:t>
            </w:r>
            <w:r w:rsidR="00C06724">
              <w:rPr>
                <w:rFonts w:cstheme="minorHAnsi"/>
                <w:szCs w:val="24"/>
              </w:rPr>
              <w:t xml:space="preserve">were </w:t>
            </w:r>
            <w:r w:rsidR="006628E0">
              <w:rPr>
                <w:rFonts w:cstheme="minorHAnsi"/>
                <w:szCs w:val="24"/>
              </w:rPr>
              <w:t xml:space="preserve">amended at item 6 to remove reference to </w:t>
            </w:r>
            <w:r>
              <w:rPr>
                <w:rFonts w:cstheme="minorHAnsi"/>
                <w:szCs w:val="24"/>
              </w:rPr>
              <w:t>“</w:t>
            </w:r>
            <w:r w:rsidR="006628E0">
              <w:rPr>
                <w:rFonts w:cstheme="minorHAnsi"/>
                <w:szCs w:val="24"/>
              </w:rPr>
              <w:t>SAM2</w:t>
            </w:r>
            <w:r>
              <w:rPr>
                <w:rFonts w:cstheme="minorHAnsi"/>
                <w:szCs w:val="24"/>
              </w:rPr>
              <w:t>”</w:t>
            </w:r>
            <w:r w:rsidR="006628E0">
              <w:rPr>
                <w:rFonts w:cstheme="minorHAnsi"/>
                <w:szCs w:val="24"/>
              </w:rPr>
              <w:t xml:space="preserve"> before the</w:t>
            </w:r>
            <w:r>
              <w:rPr>
                <w:rFonts w:cstheme="minorHAnsi"/>
                <w:szCs w:val="24"/>
              </w:rPr>
              <w:t xml:space="preserve">y </w:t>
            </w:r>
            <w:r w:rsidR="006628E0">
              <w:rPr>
                <w:rFonts w:cstheme="minorHAnsi"/>
                <w:szCs w:val="24"/>
              </w:rPr>
              <w:t>were agreed and</w:t>
            </w:r>
            <w:r w:rsidR="00C06724">
              <w:rPr>
                <w:rFonts w:cstheme="minorHAnsi"/>
                <w:szCs w:val="24"/>
              </w:rPr>
              <w:t xml:space="preserve"> signed</w:t>
            </w:r>
            <w:r w:rsidR="005A3155">
              <w:rPr>
                <w:rFonts w:cstheme="minorHAnsi"/>
                <w:szCs w:val="24"/>
              </w:rPr>
              <w:t>.</w:t>
            </w:r>
          </w:p>
        </w:tc>
        <w:tc>
          <w:tcPr>
            <w:tcW w:w="850"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D45DF5">
        <w:tc>
          <w:tcPr>
            <w:tcW w:w="9493" w:type="dxa"/>
          </w:tcPr>
          <w:p w14:paraId="784EDA5A" w14:textId="182606F1" w:rsidR="0024632F" w:rsidRPr="003911B2" w:rsidRDefault="009D54D3" w:rsidP="00E50935">
            <w:pPr>
              <w:pStyle w:val="NoSpacing"/>
              <w:jc w:val="both"/>
              <w:rPr>
                <w:rFonts w:cstheme="minorHAnsi"/>
                <w:szCs w:val="24"/>
                <w:u w:val="single"/>
              </w:rPr>
            </w:pPr>
            <w:r>
              <w:rPr>
                <w:rFonts w:cstheme="minorHAnsi"/>
                <w:szCs w:val="24"/>
              </w:rPr>
              <w:t>4</w:t>
            </w:r>
            <w:r w:rsidR="00E50935">
              <w:rPr>
                <w:rFonts w:cstheme="minorHAnsi"/>
                <w:szCs w:val="24"/>
              </w:rPr>
              <w:t xml:space="preserve"> </w:t>
            </w:r>
            <w:r w:rsidR="0024632F" w:rsidRPr="003911B2">
              <w:rPr>
                <w:rFonts w:cstheme="minorHAnsi"/>
                <w:szCs w:val="24"/>
              </w:rPr>
              <w:t xml:space="preserve"> </w:t>
            </w:r>
            <w:r w:rsidR="0024632F" w:rsidRPr="003911B2">
              <w:rPr>
                <w:rFonts w:cstheme="minorHAnsi"/>
                <w:szCs w:val="24"/>
                <w:u w:val="single"/>
              </w:rPr>
              <w:t>Matters Arising</w:t>
            </w:r>
          </w:p>
          <w:p w14:paraId="23085E24" w14:textId="6BD4152A" w:rsidR="0080592D" w:rsidRPr="007A4A15" w:rsidRDefault="005D0EA3" w:rsidP="005D0EA3">
            <w:pPr>
              <w:pStyle w:val="NoSpacing"/>
              <w:jc w:val="both"/>
              <w:rPr>
                <w:rFonts w:cstheme="minorHAnsi"/>
                <w:szCs w:val="24"/>
              </w:rPr>
            </w:pPr>
            <w:r>
              <w:rPr>
                <w:rFonts w:cstheme="minorHAnsi"/>
                <w:szCs w:val="24"/>
              </w:rPr>
              <w:t>The clerk updated members on the report made to Citizens Advice and Scam Awareness of the cold callers; advice when at the doorstep was to call 999 so police could attend and check the caller had a Ped</w:t>
            </w:r>
            <w:r w:rsidR="00BB5BFE">
              <w:rPr>
                <w:rFonts w:cstheme="minorHAnsi"/>
                <w:szCs w:val="24"/>
              </w:rPr>
              <w:t>la</w:t>
            </w:r>
            <w:r>
              <w:rPr>
                <w:rFonts w:cstheme="minorHAnsi"/>
                <w:szCs w:val="24"/>
              </w:rPr>
              <w:t>r</w:t>
            </w:r>
            <w:r w:rsidR="00BB5BFE">
              <w:rPr>
                <w:rFonts w:cstheme="minorHAnsi"/>
                <w:szCs w:val="24"/>
              </w:rPr>
              <w:t>’</w:t>
            </w:r>
            <w:r>
              <w:rPr>
                <w:rFonts w:cstheme="minorHAnsi"/>
                <w:szCs w:val="24"/>
              </w:rPr>
              <w:t xml:space="preserve">s Licence.  Further guidance is on our website and the police have provided door stickers for residents who wish to display them. Please contact clerk for a “No Cold Callers” warning sticker.  </w:t>
            </w:r>
          </w:p>
        </w:tc>
        <w:tc>
          <w:tcPr>
            <w:tcW w:w="850" w:type="dxa"/>
          </w:tcPr>
          <w:p w14:paraId="7640B7E4" w14:textId="77777777" w:rsidR="00B7738F" w:rsidRDefault="00B7738F" w:rsidP="00157D54">
            <w:pPr>
              <w:pStyle w:val="NoSpacing"/>
              <w:jc w:val="center"/>
              <w:rPr>
                <w:rFonts w:cstheme="minorHAnsi"/>
                <w:szCs w:val="24"/>
              </w:rPr>
            </w:pPr>
          </w:p>
          <w:p w14:paraId="1310497F" w14:textId="697DA2F6" w:rsidR="0080592D" w:rsidRPr="003911B2" w:rsidRDefault="0080592D" w:rsidP="00157D54">
            <w:pPr>
              <w:pStyle w:val="NoSpacing"/>
              <w:jc w:val="center"/>
              <w:rPr>
                <w:rFonts w:cstheme="minorHAnsi"/>
                <w:szCs w:val="24"/>
              </w:rPr>
            </w:pPr>
          </w:p>
        </w:tc>
      </w:tr>
      <w:tr w:rsidR="009D54D3" w:rsidRPr="003911B2" w14:paraId="760404A1" w14:textId="77777777" w:rsidTr="00D45DF5">
        <w:tc>
          <w:tcPr>
            <w:tcW w:w="9493" w:type="dxa"/>
          </w:tcPr>
          <w:p w14:paraId="560CFA76" w14:textId="77777777" w:rsidR="009D54D3" w:rsidRDefault="009D54D3" w:rsidP="00EE430D">
            <w:pPr>
              <w:pStyle w:val="NoSpacing"/>
              <w:jc w:val="both"/>
              <w:rPr>
                <w:rFonts w:cstheme="minorHAnsi"/>
                <w:szCs w:val="24"/>
              </w:rPr>
            </w:pPr>
            <w:r>
              <w:rPr>
                <w:rFonts w:cstheme="minorHAnsi"/>
                <w:szCs w:val="24"/>
              </w:rPr>
              <w:t xml:space="preserve">5  </w:t>
            </w:r>
            <w:r>
              <w:rPr>
                <w:rFonts w:cstheme="minorHAnsi"/>
                <w:szCs w:val="24"/>
                <w:u w:val="single"/>
              </w:rPr>
              <w:t>Planning &amp; Enforcement Action</w:t>
            </w:r>
          </w:p>
          <w:p w14:paraId="20A722D3" w14:textId="0FF9D177" w:rsidR="00E7724B" w:rsidRPr="00AD6933" w:rsidRDefault="005D0EA3" w:rsidP="00802A18">
            <w:pPr>
              <w:pStyle w:val="NoSpacing"/>
              <w:jc w:val="both"/>
              <w:rPr>
                <w:rFonts w:cstheme="minorHAnsi"/>
                <w:szCs w:val="24"/>
              </w:rPr>
            </w:pPr>
            <w:r>
              <w:rPr>
                <w:rFonts w:cstheme="minorHAnsi"/>
                <w:szCs w:val="24"/>
              </w:rPr>
              <w:t>The clerk reported on a request for comment on the private housing matter in Ranworth</w:t>
            </w:r>
            <w:r w:rsidR="00971C0F">
              <w:rPr>
                <w:rFonts w:cstheme="minorHAnsi"/>
                <w:szCs w:val="24"/>
              </w:rPr>
              <w:t xml:space="preserve"> from journalists.  The draft response from NALC was agreed.  </w:t>
            </w:r>
          </w:p>
        </w:tc>
        <w:tc>
          <w:tcPr>
            <w:tcW w:w="850" w:type="dxa"/>
          </w:tcPr>
          <w:p w14:paraId="6A11CDB2" w14:textId="77777777" w:rsidR="00D81668" w:rsidRDefault="00D81668" w:rsidP="00F55D79">
            <w:pPr>
              <w:pStyle w:val="NoSpacing"/>
              <w:jc w:val="center"/>
              <w:rPr>
                <w:rFonts w:cstheme="minorHAnsi"/>
                <w:szCs w:val="24"/>
              </w:rPr>
            </w:pPr>
          </w:p>
          <w:p w14:paraId="46EFBBCA" w14:textId="387BA977" w:rsidR="00971C0F" w:rsidRDefault="00971C0F" w:rsidP="00F55D79">
            <w:pPr>
              <w:pStyle w:val="NoSpacing"/>
              <w:jc w:val="center"/>
              <w:rPr>
                <w:rFonts w:cstheme="minorHAnsi"/>
                <w:szCs w:val="24"/>
              </w:rPr>
            </w:pPr>
            <w:r>
              <w:rPr>
                <w:rFonts w:cstheme="minorHAnsi"/>
                <w:szCs w:val="24"/>
              </w:rPr>
              <w:t>CP</w:t>
            </w:r>
          </w:p>
        </w:tc>
      </w:tr>
      <w:tr w:rsidR="00EE430D" w:rsidRPr="003911B2" w14:paraId="768FB808" w14:textId="77777777" w:rsidTr="00D45DF5">
        <w:tc>
          <w:tcPr>
            <w:tcW w:w="9493" w:type="dxa"/>
          </w:tcPr>
          <w:p w14:paraId="142F0427" w14:textId="057FC66E" w:rsidR="00EE430D" w:rsidRPr="00EE430D" w:rsidRDefault="000E1D81" w:rsidP="00EE430D">
            <w:pPr>
              <w:pStyle w:val="NoSpacing"/>
              <w:jc w:val="both"/>
              <w:rPr>
                <w:rFonts w:cstheme="minorHAnsi"/>
                <w:szCs w:val="24"/>
                <w:u w:val="single"/>
              </w:rPr>
            </w:pPr>
            <w:r>
              <w:rPr>
                <w:rFonts w:cstheme="minorHAnsi"/>
                <w:szCs w:val="24"/>
              </w:rPr>
              <w:t>6</w:t>
            </w:r>
            <w:r w:rsidR="00EE430D">
              <w:rPr>
                <w:rFonts w:cstheme="minorHAnsi"/>
                <w:szCs w:val="24"/>
              </w:rPr>
              <w:t xml:space="preserve">  </w:t>
            </w:r>
            <w:r w:rsidR="00EE430D">
              <w:rPr>
                <w:rFonts w:cstheme="minorHAnsi"/>
                <w:szCs w:val="24"/>
                <w:u w:val="single"/>
              </w:rPr>
              <w:t>Highways Matters</w:t>
            </w:r>
          </w:p>
          <w:p w14:paraId="6FF595F9" w14:textId="33AA7AD3" w:rsidR="00E25AC9" w:rsidRDefault="0080592D">
            <w:pPr>
              <w:pStyle w:val="NoSpacing"/>
              <w:numPr>
                <w:ilvl w:val="0"/>
                <w:numId w:val="1"/>
              </w:numPr>
              <w:jc w:val="both"/>
              <w:rPr>
                <w:rFonts w:cstheme="minorHAnsi"/>
                <w:szCs w:val="24"/>
              </w:rPr>
            </w:pPr>
            <w:r>
              <w:rPr>
                <w:rFonts w:cstheme="minorHAnsi"/>
                <w:szCs w:val="24"/>
              </w:rPr>
              <w:t xml:space="preserve">Parish Rangers </w:t>
            </w:r>
            <w:r w:rsidR="00971C0F">
              <w:rPr>
                <w:rFonts w:cstheme="minorHAnsi"/>
                <w:szCs w:val="24"/>
              </w:rPr>
              <w:t>Communication</w:t>
            </w:r>
            <w:r>
              <w:rPr>
                <w:rFonts w:cstheme="minorHAnsi"/>
                <w:szCs w:val="24"/>
              </w:rPr>
              <w:t xml:space="preserve"> </w:t>
            </w:r>
            <w:r w:rsidR="00FD085C">
              <w:rPr>
                <w:rFonts w:cstheme="minorHAnsi"/>
                <w:szCs w:val="24"/>
              </w:rPr>
              <w:t>–</w:t>
            </w:r>
            <w:r w:rsidR="005C0F25">
              <w:rPr>
                <w:rFonts w:cstheme="minorHAnsi"/>
                <w:szCs w:val="24"/>
              </w:rPr>
              <w:t xml:space="preserve"> </w:t>
            </w:r>
            <w:r w:rsidR="00971C0F">
              <w:rPr>
                <w:rFonts w:cstheme="minorHAnsi"/>
                <w:szCs w:val="24"/>
              </w:rPr>
              <w:t>following the advice from Cllr Whymark, the clerk confirmed that sadly there had been no communication from Parish Rangers ahead, or following, their recent visit.  It was agreed to advi</w:t>
            </w:r>
            <w:r w:rsidR="00BB5BFE">
              <w:rPr>
                <w:rFonts w:cstheme="minorHAnsi"/>
                <w:szCs w:val="24"/>
              </w:rPr>
              <w:t>s</w:t>
            </w:r>
            <w:r w:rsidR="00971C0F">
              <w:rPr>
                <w:rFonts w:cstheme="minorHAnsi"/>
                <w:szCs w:val="24"/>
              </w:rPr>
              <w:t xml:space="preserve">e Cllr Whymark and see if any further action can be taken.  </w:t>
            </w:r>
          </w:p>
          <w:p w14:paraId="76405668" w14:textId="77777777" w:rsidR="0040106B" w:rsidRDefault="00971C0F">
            <w:pPr>
              <w:pStyle w:val="NoSpacing"/>
              <w:numPr>
                <w:ilvl w:val="0"/>
                <w:numId w:val="1"/>
              </w:numPr>
              <w:jc w:val="both"/>
              <w:rPr>
                <w:rFonts w:cstheme="minorHAnsi"/>
                <w:szCs w:val="24"/>
              </w:rPr>
            </w:pPr>
            <w:r>
              <w:rPr>
                <w:rFonts w:cstheme="minorHAnsi"/>
                <w:szCs w:val="24"/>
              </w:rPr>
              <w:t xml:space="preserve">Removed from agenda – this is Highway’s responsibility to repair/replace.  </w:t>
            </w:r>
            <w:r w:rsidR="0040106B">
              <w:rPr>
                <w:rFonts w:cstheme="minorHAnsi"/>
                <w:szCs w:val="24"/>
              </w:rPr>
              <w:t xml:space="preserve"> </w:t>
            </w:r>
          </w:p>
          <w:p w14:paraId="2BDD6A06" w14:textId="72DF8051" w:rsidR="0047415E" w:rsidRPr="00FD085C" w:rsidRDefault="0047415E" w:rsidP="0047415E">
            <w:pPr>
              <w:pStyle w:val="NoSpacing"/>
              <w:jc w:val="both"/>
              <w:rPr>
                <w:rFonts w:cstheme="minorHAnsi"/>
                <w:szCs w:val="24"/>
              </w:rPr>
            </w:pPr>
            <w:r>
              <w:rPr>
                <w:rFonts w:cstheme="minorHAnsi"/>
                <w:szCs w:val="24"/>
              </w:rPr>
              <w:lastRenderedPageBreak/>
              <w:t>AL advised of a recent fatality on Pedham Road; our thoughts are with the family at this sad time.</w:t>
            </w:r>
          </w:p>
        </w:tc>
        <w:tc>
          <w:tcPr>
            <w:tcW w:w="850" w:type="dxa"/>
          </w:tcPr>
          <w:p w14:paraId="27456184" w14:textId="77777777" w:rsidR="00CA00FE" w:rsidRDefault="00CA00FE" w:rsidP="00E85CFF">
            <w:pPr>
              <w:pStyle w:val="NoSpacing"/>
              <w:jc w:val="center"/>
              <w:rPr>
                <w:rFonts w:cstheme="minorHAnsi"/>
                <w:szCs w:val="24"/>
              </w:rPr>
            </w:pPr>
          </w:p>
          <w:p w14:paraId="7B241B16" w14:textId="77777777" w:rsidR="007F6879" w:rsidRDefault="007F6879" w:rsidP="00E85CFF">
            <w:pPr>
              <w:pStyle w:val="NoSpacing"/>
              <w:jc w:val="center"/>
              <w:rPr>
                <w:rFonts w:cstheme="minorHAnsi"/>
                <w:szCs w:val="24"/>
              </w:rPr>
            </w:pPr>
          </w:p>
          <w:p w14:paraId="2CA1B16E" w14:textId="6B7C1C18" w:rsidR="00802A18" w:rsidRDefault="00802A18" w:rsidP="00E85CFF">
            <w:pPr>
              <w:pStyle w:val="NoSpacing"/>
              <w:jc w:val="center"/>
              <w:rPr>
                <w:rFonts w:cstheme="minorHAnsi"/>
                <w:szCs w:val="24"/>
              </w:rPr>
            </w:pPr>
          </w:p>
          <w:p w14:paraId="1133ED77" w14:textId="5367E2EE" w:rsidR="00802A18" w:rsidRDefault="00802A18" w:rsidP="00E85CFF">
            <w:pPr>
              <w:pStyle w:val="NoSpacing"/>
              <w:jc w:val="center"/>
              <w:rPr>
                <w:rFonts w:cstheme="minorHAnsi"/>
                <w:szCs w:val="24"/>
              </w:rPr>
            </w:pPr>
            <w:r>
              <w:rPr>
                <w:rFonts w:cstheme="minorHAnsi"/>
                <w:szCs w:val="24"/>
              </w:rPr>
              <w:t>CP</w:t>
            </w:r>
          </w:p>
          <w:p w14:paraId="2A44165F" w14:textId="77777777" w:rsidR="00802A18" w:rsidRDefault="00802A18" w:rsidP="00E85CFF">
            <w:pPr>
              <w:pStyle w:val="NoSpacing"/>
              <w:jc w:val="center"/>
              <w:rPr>
                <w:rFonts w:cstheme="minorHAnsi"/>
                <w:szCs w:val="24"/>
              </w:rPr>
            </w:pPr>
          </w:p>
          <w:p w14:paraId="68393AC0" w14:textId="5163070F" w:rsidR="0040106B" w:rsidRDefault="0040106B" w:rsidP="00971C0F">
            <w:pPr>
              <w:pStyle w:val="NoSpacing"/>
              <w:rPr>
                <w:rFonts w:cstheme="minorHAnsi"/>
                <w:szCs w:val="24"/>
              </w:rPr>
            </w:pPr>
          </w:p>
        </w:tc>
      </w:tr>
      <w:tr w:rsidR="008A4ED6" w:rsidRPr="003911B2" w14:paraId="4AB8D6B1" w14:textId="77777777" w:rsidTr="00D45DF5">
        <w:tc>
          <w:tcPr>
            <w:tcW w:w="9493" w:type="dxa"/>
          </w:tcPr>
          <w:p w14:paraId="5B61EE13" w14:textId="277A82A8" w:rsidR="00EE430D" w:rsidRPr="00EE430D" w:rsidRDefault="000E1D81" w:rsidP="00EE430D">
            <w:pPr>
              <w:pStyle w:val="NoSpacing"/>
              <w:jc w:val="both"/>
              <w:rPr>
                <w:rFonts w:cstheme="minorHAnsi"/>
                <w:szCs w:val="24"/>
              </w:rPr>
            </w:pPr>
            <w:r>
              <w:rPr>
                <w:rFonts w:cstheme="minorHAnsi"/>
                <w:szCs w:val="24"/>
              </w:rPr>
              <w:t>7</w:t>
            </w:r>
            <w:r w:rsidR="008A4ED6">
              <w:rPr>
                <w:rFonts w:cstheme="minorHAnsi"/>
                <w:szCs w:val="24"/>
              </w:rPr>
              <w:t xml:space="preserve">  </w:t>
            </w:r>
            <w:r w:rsidR="008A4ED6">
              <w:rPr>
                <w:rFonts w:cstheme="minorHAnsi"/>
                <w:szCs w:val="24"/>
                <w:u w:val="single"/>
              </w:rPr>
              <w:t>Environmental</w:t>
            </w:r>
          </w:p>
          <w:p w14:paraId="245E69CD" w14:textId="07828B1F" w:rsidR="00F05D2D" w:rsidRDefault="00EB2EDC">
            <w:pPr>
              <w:pStyle w:val="NoSpacing"/>
              <w:numPr>
                <w:ilvl w:val="0"/>
                <w:numId w:val="2"/>
              </w:numPr>
              <w:tabs>
                <w:tab w:val="left" w:pos="720"/>
              </w:tabs>
              <w:jc w:val="both"/>
              <w:rPr>
                <w:rFonts w:cstheme="minorHAnsi"/>
                <w:szCs w:val="24"/>
              </w:rPr>
            </w:pPr>
            <w:r>
              <w:rPr>
                <w:rFonts w:cstheme="minorHAnsi"/>
                <w:szCs w:val="24"/>
              </w:rPr>
              <w:t xml:space="preserve">Councillors confirmed understanding </w:t>
            </w:r>
            <w:r w:rsidR="00BB5BFE">
              <w:rPr>
                <w:rFonts w:cstheme="minorHAnsi"/>
                <w:szCs w:val="24"/>
              </w:rPr>
              <w:t xml:space="preserve">of the </w:t>
            </w:r>
            <w:r w:rsidR="00FD4869">
              <w:rPr>
                <w:rFonts w:cstheme="minorHAnsi"/>
                <w:szCs w:val="24"/>
              </w:rPr>
              <w:t>response from the PROW Officer</w:t>
            </w:r>
            <w:r>
              <w:rPr>
                <w:rFonts w:cstheme="minorHAnsi"/>
                <w:szCs w:val="24"/>
              </w:rPr>
              <w:t>.  Widths of footpaths were discussed</w:t>
            </w:r>
            <w:r w:rsidR="00FD4869">
              <w:rPr>
                <w:rFonts w:cstheme="minorHAnsi"/>
                <w:szCs w:val="24"/>
              </w:rPr>
              <w:t xml:space="preserve"> from which</w:t>
            </w:r>
            <w:r>
              <w:rPr>
                <w:rFonts w:cstheme="minorHAnsi"/>
                <w:szCs w:val="24"/>
              </w:rPr>
              <w:t xml:space="preserve"> AC abstained</w:t>
            </w:r>
            <w:r w:rsidR="00FD4869">
              <w:rPr>
                <w:rFonts w:cstheme="minorHAnsi"/>
                <w:szCs w:val="24"/>
              </w:rPr>
              <w:t xml:space="preserve">.  </w:t>
            </w:r>
            <w:r>
              <w:rPr>
                <w:rFonts w:cstheme="minorHAnsi"/>
                <w:szCs w:val="24"/>
              </w:rPr>
              <w:t>SG proposed asking if negotiation was possible on the width of</w:t>
            </w:r>
            <w:r w:rsidR="00FD4869">
              <w:rPr>
                <w:rFonts w:cstheme="minorHAnsi"/>
                <w:szCs w:val="24"/>
              </w:rPr>
              <w:t xml:space="preserve"> cutting for</w:t>
            </w:r>
            <w:r>
              <w:rPr>
                <w:rFonts w:cstheme="minorHAnsi"/>
                <w:szCs w:val="24"/>
              </w:rPr>
              <w:t xml:space="preserve"> </w:t>
            </w:r>
            <w:r w:rsidR="00FD4869">
              <w:rPr>
                <w:rFonts w:cstheme="minorHAnsi"/>
                <w:szCs w:val="24"/>
              </w:rPr>
              <w:t>FP5; the width of the footpath varies between 3-4 metres as noted on the definitive map.  Clerk to follow up.</w:t>
            </w:r>
          </w:p>
          <w:p w14:paraId="67EA8633" w14:textId="361FDFC1" w:rsidR="00FD4869" w:rsidRDefault="00FD4869">
            <w:pPr>
              <w:pStyle w:val="NoSpacing"/>
              <w:numPr>
                <w:ilvl w:val="0"/>
                <w:numId w:val="2"/>
              </w:numPr>
              <w:tabs>
                <w:tab w:val="left" w:pos="720"/>
              </w:tabs>
              <w:jc w:val="both"/>
              <w:rPr>
                <w:rFonts w:cstheme="minorHAnsi"/>
                <w:szCs w:val="24"/>
              </w:rPr>
            </w:pPr>
            <w:r>
              <w:rPr>
                <w:rFonts w:cstheme="minorHAnsi"/>
                <w:szCs w:val="24"/>
              </w:rPr>
              <w:t xml:space="preserve">Dinghy Dyke Access – a </w:t>
            </w:r>
            <w:r w:rsidR="00DE037E">
              <w:rPr>
                <w:rFonts w:cstheme="minorHAnsi"/>
                <w:szCs w:val="24"/>
              </w:rPr>
              <w:t xml:space="preserve">response had been received from the Broads Authority (BA), no reports of any damage had been received by them.  They encouraged any damage to be reported via 01603 756056 to Broads Control.  Their response had been passed onto the member of the public who raised concerns.  No further action needed.  </w:t>
            </w:r>
          </w:p>
          <w:p w14:paraId="6096CCD8" w14:textId="77777777" w:rsidR="00C702D5" w:rsidRDefault="00DE037E">
            <w:pPr>
              <w:pStyle w:val="NoSpacing"/>
              <w:numPr>
                <w:ilvl w:val="0"/>
                <w:numId w:val="2"/>
              </w:numPr>
              <w:tabs>
                <w:tab w:val="left" w:pos="720"/>
              </w:tabs>
              <w:jc w:val="both"/>
              <w:rPr>
                <w:rFonts w:cstheme="minorHAnsi"/>
                <w:szCs w:val="24"/>
              </w:rPr>
            </w:pPr>
            <w:r>
              <w:rPr>
                <w:rFonts w:cstheme="minorHAnsi"/>
                <w:szCs w:val="24"/>
              </w:rPr>
              <w:t xml:space="preserve">Free Moorings at Ranworth Staithe – BA has now confirmed that they “recognise the covenant in the transfer…” and assured residents of Ranworth that they “will continue to enjoy the free use of the moorings”.  An enquiry will be made as to how this will be monitored.  </w:t>
            </w:r>
          </w:p>
          <w:p w14:paraId="18788CF1" w14:textId="091DA28D" w:rsidR="00DE037E" w:rsidRDefault="00C702D5" w:rsidP="00C702D5">
            <w:pPr>
              <w:pStyle w:val="NoSpacing"/>
              <w:tabs>
                <w:tab w:val="left" w:pos="720"/>
              </w:tabs>
              <w:ind w:left="720"/>
              <w:jc w:val="both"/>
              <w:rPr>
                <w:rFonts w:cstheme="minorHAnsi"/>
                <w:szCs w:val="24"/>
              </w:rPr>
            </w:pPr>
            <w:r>
              <w:rPr>
                <w:rFonts w:cstheme="minorHAnsi"/>
                <w:szCs w:val="24"/>
              </w:rPr>
              <w:t xml:space="preserve">Upon voting, the majority of councillors felt that the issue around consultation was still contradictory to their statements in the Broads Plan for 2022-27 and would like to highlight this with the local MP.  </w:t>
            </w:r>
          </w:p>
          <w:p w14:paraId="2EF3543F" w14:textId="7125FDD7" w:rsidR="00C702D5" w:rsidRDefault="00C702D5">
            <w:pPr>
              <w:pStyle w:val="NoSpacing"/>
              <w:numPr>
                <w:ilvl w:val="0"/>
                <w:numId w:val="2"/>
              </w:numPr>
              <w:tabs>
                <w:tab w:val="left" w:pos="720"/>
              </w:tabs>
              <w:jc w:val="both"/>
              <w:rPr>
                <w:rFonts w:cstheme="minorHAnsi"/>
                <w:szCs w:val="24"/>
              </w:rPr>
            </w:pPr>
            <w:r>
              <w:rPr>
                <w:rFonts w:cstheme="minorHAnsi"/>
                <w:szCs w:val="24"/>
              </w:rPr>
              <w:t xml:space="preserve">The dog waste bin has been emptied and will be monitored to check if 3-weekly intervals is sufficient.  </w:t>
            </w:r>
          </w:p>
          <w:p w14:paraId="11CA0253" w14:textId="6135A2BA" w:rsidR="00260FA3" w:rsidRPr="008A4ED6" w:rsidRDefault="00C702D5">
            <w:pPr>
              <w:pStyle w:val="NoSpacing"/>
              <w:numPr>
                <w:ilvl w:val="0"/>
                <w:numId w:val="2"/>
              </w:numPr>
              <w:tabs>
                <w:tab w:val="left" w:pos="720"/>
              </w:tabs>
              <w:jc w:val="both"/>
              <w:rPr>
                <w:rFonts w:cstheme="minorHAnsi"/>
                <w:szCs w:val="24"/>
              </w:rPr>
            </w:pPr>
            <w:r>
              <w:rPr>
                <w:rFonts w:cstheme="minorHAnsi"/>
                <w:szCs w:val="24"/>
              </w:rPr>
              <w:t xml:space="preserve">Information around the traveller site from the GNLP consultation document had been circulated.  Cllr Brennan confirmed this site was reliant upon the dualling of the A47.  After discussion, it was agreed that private responses to the consultation could be made.  </w:t>
            </w:r>
          </w:p>
        </w:tc>
        <w:tc>
          <w:tcPr>
            <w:tcW w:w="850" w:type="dxa"/>
          </w:tcPr>
          <w:p w14:paraId="656548BC" w14:textId="77777777" w:rsidR="00093486" w:rsidRDefault="00093486" w:rsidP="00DA443B">
            <w:pPr>
              <w:pStyle w:val="NoSpacing"/>
              <w:jc w:val="center"/>
              <w:rPr>
                <w:rFonts w:cstheme="minorHAnsi"/>
                <w:szCs w:val="24"/>
              </w:rPr>
            </w:pPr>
          </w:p>
          <w:p w14:paraId="2D174908" w14:textId="77777777" w:rsidR="00376ED8" w:rsidRDefault="00376ED8" w:rsidP="00DA443B">
            <w:pPr>
              <w:pStyle w:val="NoSpacing"/>
              <w:jc w:val="center"/>
              <w:rPr>
                <w:rFonts w:cstheme="minorHAnsi"/>
                <w:szCs w:val="24"/>
              </w:rPr>
            </w:pPr>
          </w:p>
          <w:p w14:paraId="4079AD96" w14:textId="77777777" w:rsidR="00260FA3" w:rsidRDefault="00260FA3" w:rsidP="00DA443B">
            <w:pPr>
              <w:pStyle w:val="NoSpacing"/>
              <w:jc w:val="center"/>
              <w:rPr>
                <w:rFonts w:cstheme="minorHAnsi"/>
                <w:szCs w:val="24"/>
              </w:rPr>
            </w:pPr>
          </w:p>
          <w:p w14:paraId="79E2E2E9" w14:textId="77777777" w:rsidR="00FD4869" w:rsidRDefault="00FD4869" w:rsidP="00DA443B">
            <w:pPr>
              <w:pStyle w:val="NoSpacing"/>
              <w:jc w:val="center"/>
              <w:rPr>
                <w:rFonts w:cstheme="minorHAnsi"/>
                <w:szCs w:val="24"/>
              </w:rPr>
            </w:pPr>
          </w:p>
          <w:p w14:paraId="627C3CA2" w14:textId="62553519" w:rsidR="00376ED8" w:rsidRDefault="00376ED8" w:rsidP="00DA443B">
            <w:pPr>
              <w:pStyle w:val="NoSpacing"/>
              <w:jc w:val="center"/>
              <w:rPr>
                <w:rFonts w:cstheme="minorHAnsi"/>
                <w:szCs w:val="24"/>
              </w:rPr>
            </w:pPr>
            <w:r>
              <w:rPr>
                <w:rFonts w:cstheme="minorHAnsi"/>
                <w:szCs w:val="24"/>
              </w:rPr>
              <w:t>CP</w:t>
            </w:r>
          </w:p>
          <w:p w14:paraId="61D66590" w14:textId="77777777" w:rsidR="0028339B" w:rsidRDefault="0028339B" w:rsidP="00260FA3">
            <w:pPr>
              <w:pStyle w:val="NoSpacing"/>
              <w:rPr>
                <w:rFonts w:cstheme="minorHAnsi"/>
                <w:szCs w:val="24"/>
              </w:rPr>
            </w:pPr>
          </w:p>
          <w:p w14:paraId="07E02C11" w14:textId="77777777" w:rsidR="00C702D5" w:rsidRDefault="00C702D5" w:rsidP="00260FA3">
            <w:pPr>
              <w:pStyle w:val="NoSpacing"/>
              <w:rPr>
                <w:rFonts w:cstheme="minorHAnsi"/>
                <w:szCs w:val="24"/>
              </w:rPr>
            </w:pPr>
          </w:p>
          <w:p w14:paraId="38823094" w14:textId="77777777" w:rsidR="00C702D5" w:rsidRDefault="00C702D5" w:rsidP="00260FA3">
            <w:pPr>
              <w:pStyle w:val="NoSpacing"/>
              <w:rPr>
                <w:rFonts w:cstheme="minorHAnsi"/>
                <w:szCs w:val="24"/>
              </w:rPr>
            </w:pPr>
          </w:p>
          <w:p w14:paraId="7608018C" w14:textId="77777777" w:rsidR="00C702D5" w:rsidRDefault="00C702D5" w:rsidP="00260FA3">
            <w:pPr>
              <w:pStyle w:val="NoSpacing"/>
              <w:rPr>
                <w:rFonts w:cstheme="minorHAnsi"/>
                <w:szCs w:val="24"/>
              </w:rPr>
            </w:pPr>
          </w:p>
          <w:p w14:paraId="52ACD238" w14:textId="77777777" w:rsidR="00C702D5" w:rsidRDefault="00C702D5" w:rsidP="00C702D5">
            <w:pPr>
              <w:pStyle w:val="NoSpacing"/>
              <w:jc w:val="center"/>
              <w:rPr>
                <w:rFonts w:cstheme="minorHAnsi"/>
                <w:szCs w:val="24"/>
              </w:rPr>
            </w:pPr>
          </w:p>
          <w:p w14:paraId="477DE776" w14:textId="77777777" w:rsidR="00C702D5" w:rsidRDefault="00C702D5" w:rsidP="00C702D5">
            <w:pPr>
              <w:pStyle w:val="NoSpacing"/>
              <w:jc w:val="center"/>
              <w:rPr>
                <w:rFonts w:cstheme="minorHAnsi"/>
                <w:szCs w:val="24"/>
              </w:rPr>
            </w:pPr>
          </w:p>
          <w:p w14:paraId="6D3C0842" w14:textId="77777777" w:rsidR="00C702D5" w:rsidRDefault="00C702D5" w:rsidP="00C702D5">
            <w:pPr>
              <w:pStyle w:val="NoSpacing"/>
              <w:jc w:val="center"/>
              <w:rPr>
                <w:rFonts w:cstheme="minorHAnsi"/>
                <w:szCs w:val="24"/>
              </w:rPr>
            </w:pPr>
          </w:p>
          <w:p w14:paraId="63C00FA1" w14:textId="77777777" w:rsidR="00C702D5" w:rsidRDefault="00C702D5" w:rsidP="00C702D5">
            <w:pPr>
              <w:pStyle w:val="NoSpacing"/>
              <w:jc w:val="center"/>
              <w:rPr>
                <w:rFonts w:cstheme="minorHAnsi"/>
                <w:szCs w:val="24"/>
              </w:rPr>
            </w:pPr>
          </w:p>
          <w:p w14:paraId="45827EA8" w14:textId="77777777" w:rsidR="00C702D5" w:rsidRDefault="00C702D5" w:rsidP="00C702D5">
            <w:pPr>
              <w:pStyle w:val="NoSpacing"/>
              <w:jc w:val="center"/>
              <w:rPr>
                <w:rFonts w:cstheme="minorHAnsi"/>
                <w:szCs w:val="24"/>
              </w:rPr>
            </w:pPr>
          </w:p>
          <w:p w14:paraId="0B20A462" w14:textId="77777777" w:rsidR="00C702D5" w:rsidRDefault="00C702D5" w:rsidP="00C702D5">
            <w:pPr>
              <w:pStyle w:val="NoSpacing"/>
              <w:jc w:val="center"/>
              <w:rPr>
                <w:rFonts w:cstheme="minorHAnsi"/>
                <w:szCs w:val="24"/>
              </w:rPr>
            </w:pPr>
          </w:p>
          <w:p w14:paraId="0DC7F2C3" w14:textId="371EA3CA" w:rsidR="00C702D5" w:rsidRDefault="00C702D5" w:rsidP="00C702D5">
            <w:pPr>
              <w:pStyle w:val="NoSpacing"/>
              <w:jc w:val="center"/>
              <w:rPr>
                <w:rFonts w:cstheme="minorHAnsi"/>
                <w:szCs w:val="24"/>
              </w:rPr>
            </w:pPr>
            <w:r>
              <w:rPr>
                <w:rFonts w:cstheme="minorHAnsi"/>
                <w:szCs w:val="24"/>
              </w:rPr>
              <w:t>CP</w:t>
            </w:r>
          </w:p>
        </w:tc>
      </w:tr>
      <w:tr w:rsidR="00C702D5" w:rsidRPr="003911B2" w14:paraId="33E5FADC" w14:textId="77777777" w:rsidTr="00D45DF5">
        <w:tc>
          <w:tcPr>
            <w:tcW w:w="9493" w:type="dxa"/>
          </w:tcPr>
          <w:p w14:paraId="37CAC0ED" w14:textId="77777777" w:rsidR="00C702D5" w:rsidRDefault="00C702D5" w:rsidP="00AF5037">
            <w:pPr>
              <w:pStyle w:val="NoSpacing"/>
              <w:jc w:val="both"/>
              <w:rPr>
                <w:rFonts w:cstheme="minorHAnsi"/>
                <w:szCs w:val="24"/>
              </w:rPr>
            </w:pPr>
            <w:r>
              <w:rPr>
                <w:rFonts w:cstheme="minorHAnsi"/>
                <w:szCs w:val="24"/>
              </w:rPr>
              <w:t xml:space="preserve">8  </w:t>
            </w:r>
            <w:r>
              <w:rPr>
                <w:rFonts w:cstheme="minorHAnsi"/>
                <w:szCs w:val="24"/>
                <w:u w:val="single"/>
              </w:rPr>
              <w:t>Updated Policies</w:t>
            </w:r>
          </w:p>
          <w:p w14:paraId="6AB64EAD" w14:textId="77777777" w:rsidR="00C702D5" w:rsidRDefault="002B3E1C">
            <w:pPr>
              <w:pStyle w:val="NoSpacing"/>
              <w:numPr>
                <w:ilvl w:val="0"/>
                <w:numId w:val="5"/>
              </w:numPr>
              <w:jc w:val="both"/>
              <w:rPr>
                <w:rFonts w:cstheme="minorHAnsi"/>
                <w:szCs w:val="24"/>
              </w:rPr>
            </w:pPr>
            <w:r>
              <w:rPr>
                <w:rFonts w:cstheme="minorHAnsi"/>
                <w:szCs w:val="24"/>
              </w:rPr>
              <w:t xml:space="preserve">Financial Regulations – updated and circulated prior to the meeting; this was agreed. </w:t>
            </w:r>
          </w:p>
          <w:p w14:paraId="492AA1ED" w14:textId="2C624601" w:rsidR="002B3E1C" w:rsidRPr="00C702D5" w:rsidRDefault="002B3E1C">
            <w:pPr>
              <w:pStyle w:val="NoSpacing"/>
              <w:numPr>
                <w:ilvl w:val="0"/>
                <w:numId w:val="5"/>
              </w:numPr>
              <w:jc w:val="both"/>
              <w:rPr>
                <w:rFonts w:cstheme="minorHAnsi"/>
                <w:szCs w:val="24"/>
              </w:rPr>
            </w:pPr>
            <w:r>
              <w:rPr>
                <w:rFonts w:cstheme="minorHAnsi"/>
                <w:szCs w:val="24"/>
              </w:rPr>
              <w:t xml:space="preserve">Financial Risk Management – updated and circulated prior to the meeting; this was signed and agreed.  </w:t>
            </w:r>
          </w:p>
        </w:tc>
        <w:tc>
          <w:tcPr>
            <w:tcW w:w="850" w:type="dxa"/>
          </w:tcPr>
          <w:p w14:paraId="0392DAF1" w14:textId="77777777" w:rsidR="00C702D5" w:rsidRDefault="00C702D5" w:rsidP="000F67AD">
            <w:pPr>
              <w:pStyle w:val="NoSpacing"/>
              <w:jc w:val="center"/>
              <w:rPr>
                <w:rFonts w:cstheme="minorHAnsi"/>
                <w:szCs w:val="24"/>
              </w:rPr>
            </w:pPr>
          </w:p>
        </w:tc>
      </w:tr>
      <w:tr w:rsidR="00BA4F08" w:rsidRPr="003911B2" w14:paraId="77A81B8E" w14:textId="77777777" w:rsidTr="00D45DF5">
        <w:tc>
          <w:tcPr>
            <w:tcW w:w="9493" w:type="dxa"/>
          </w:tcPr>
          <w:p w14:paraId="0DCCC519" w14:textId="58417401" w:rsidR="00BA4F08" w:rsidRDefault="00A8323D" w:rsidP="00AF5037">
            <w:pPr>
              <w:pStyle w:val="NoSpacing"/>
              <w:jc w:val="both"/>
              <w:rPr>
                <w:rFonts w:cstheme="minorHAnsi"/>
                <w:szCs w:val="24"/>
                <w:u w:val="single"/>
              </w:rPr>
            </w:pPr>
            <w:r>
              <w:rPr>
                <w:rFonts w:cstheme="minorHAnsi"/>
                <w:szCs w:val="24"/>
              </w:rPr>
              <w:t>9</w:t>
            </w:r>
            <w:r w:rsidR="00093486">
              <w:rPr>
                <w:rFonts w:cstheme="minorHAnsi"/>
                <w:szCs w:val="24"/>
              </w:rPr>
              <w:t xml:space="preserve"> </w:t>
            </w:r>
            <w:r w:rsidR="00BA4F08">
              <w:rPr>
                <w:rFonts w:cstheme="minorHAnsi"/>
                <w:szCs w:val="24"/>
              </w:rPr>
              <w:t xml:space="preserve"> </w:t>
            </w:r>
            <w:r>
              <w:rPr>
                <w:rFonts w:cstheme="minorHAnsi"/>
                <w:szCs w:val="24"/>
                <w:u w:val="single"/>
              </w:rPr>
              <w:t>Coronation Plans</w:t>
            </w:r>
          </w:p>
          <w:p w14:paraId="28401E94" w14:textId="043BD343" w:rsidR="00042BE4" w:rsidRPr="00BA4F08" w:rsidRDefault="0028339B" w:rsidP="00A8323D">
            <w:pPr>
              <w:pStyle w:val="NoSpacing"/>
              <w:jc w:val="both"/>
              <w:rPr>
                <w:rFonts w:cstheme="minorHAnsi"/>
                <w:szCs w:val="24"/>
              </w:rPr>
            </w:pPr>
            <w:r>
              <w:rPr>
                <w:rFonts w:cstheme="minorHAnsi"/>
                <w:szCs w:val="24"/>
              </w:rPr>
              <w:t xml:space="preserve">The clerk </w:t>
            </w:r>
            <w:r w:rsidR="00A8323D">
              <w:rPr>
                <w:rFonts w:cstheme="minorHAnsi"/>
                <w:szCs w:val="24"/>
              </w:rPr>
              <w:t>confirmed that</w:t>
            </w:r>
            <w:r w:rsidR="00F377B3">
              <w:rPr>
                <w:rFonts w:cstheme="minorHAnsi"/>
                <w:szCs w:val="24"/>
              </w:rPr>
              <w:t xml:space="preserve"> she</w:t>
            </w:r>
            <w:r w:rsidR="00A8323D">
              <w:rPr>
                <w:rFonts w:cstheme="minorHAnsi"/>
                <w:szCs w:val="24"/>
              </w:rPr>
              <w:t xml:space="preserve"> </w:t>
            </w:r>
            <w:r w:rsidR="00F377B3">
              <w:rPr>
                <w:rFonts w:cstheme="minorHAnsi"/>
                <w:szCs w:val="24"/>
              </w:rPr>
              <w:t xml:space="preserve">hadn’t </w:t>
            </w:r>
            <w:r w:rsidR="00A8323D">
              <w:rPr>
                <w:rFonts w:cstheme="minorHAnsi"/>
                <w:szCs w:val="24"/>
              </w:rPr>
              <w:t xml:space="preserve">received </w:t>
            </w:r>
            <w:r w:rsidR="00F377B3">
              <w:rPr>
                <w:rFonts w:cstheme="minorHAnsi"/>
                <w:szCs w:val="24"/>
              </w:rPr>
              <w:t xml:space="preserve">any response </w:t>
            </w:r>
            <w:r w:rsidR="00A8323D">
              <w:rPr>
                <w:rFonts w:cstheme="minorHAnsi"/>
                <w:szCs w:val="24"/>
              </w:rPr>
              <w:t xml:space="preserve">to the advert regarding Coronation plans, it was therefore agreed not to pursue an event.  </w:t>
            </w:r>
            <w:r w:rsidR="00042BE4">
              <w:rPr>
                <w:rFonts w:cstheme="minorHAnsi"/>
                <w:szCs w:val="24"/>
              </w:rPr>
              <w:t xml:space="preserve">  </w:t>
            </w:r>
          </w:p>
        </w:tc>
        <w:tc>
          <w:tcPr>
            <w:tcW w:w="850" w:type="dxa"/>
          </w:tcPr>
          <w:p w14:paraId="3EE1CDFC" w14:textId="620C23C0" w:rsidR="00042BE4" w:rsidRDefault="00042BE4" w:rsidP="000F67AD">
            <w:pPr>
              <w:pStyle w:val="NoSpacing"/>
              <w:jc w:val="center"/>
              <w:rPr>
                <w:rFonts w:cstheme="minorHAnsi"/>
                <w:szCs w:val="24"/>
              </w:rPr>
            </w:pPr>
          </w:p>
        </w:tc>
      </w:tr>
      <w:tr w:rsidR="00340535" w:rsidRPr="003911B2" w14:paraId="4C5EDB7D" w14:textId="77777777" w:rsidTr="00D45DF5">
        <w:tc>
          <w:tcPr>
            <w:tcW w:w="9493" w:type="dxa"/>
          </w:tcPr>
          <w:p w14:paraId="1761E42B" w14:textId="77777777" w:rsidR="00340535" w:rsidRDefault="00340535" w:rsidP="00AF5037">
            <w:pPr>
              <w:pStyle w:val="NoSpacing"/>
              <w:jc w:val="both"/>
              <w:rPr>
                <w:rFonts w:cstheme="minorHAnsi"/>
                <w:szCs w:val="24"/>
              </w:rPr>
            </w:pPr>
            <w:r>
              <w:rPr>
                <w:rFonts w:cstheme="minorHAnsi"/>
                <w:szCs w:val="24"/>
              </w:rPr>
              <w:t xml:space="preserve">10 </w:t>
            </w:r>
            <w:r>
              <w:rPr>
                <w:rFonts w:cstheme="minorHAnsi"/>
                <w:szCs w:val="24"/>
                <w:u w:val="single"/>
              </w:rPr>
              <w:t>Pending Payments</w:t>
            </w:r>
          </w:p>
          <w:p w14:paraId="4C2D489C" w14:textId="742D6AFE" w:rsidR="00340535" w:rsidRPr="00340535" w:rsidRDefault="00340535" w:rsidP="00AF5037">
            <w:pPr>
              <w:pStyle w:val="NoSpacing"/>
              <w:jc w:val="both"/>
              <w:rPr>
                <w:rFonts w:cstheme="minorHAnsi"/>
                <w:szCs w:val="24"/>
              </w:rPr>
            </w:pPr>
            <w:r>
              <w:rPr>
                <w:rFonts w:cstheme="minorHAnsi"/>
                <w:szCs w:val="24"/>
              </w:rPr>
              <w:t xml:space="preserve">The accounts had been circulated.  Payments to the clerk and for village hall hire were agreed.  </w:t>
            </w:r>
          </w:p>
        </w:tc>
        <w:tc>
          <w:tcPr>
            <w:tcW w:w="850" w:type="dxa"/>
          </w:tcPr>
          <w:p w14:paraId="00475A46" w14:textId="77777777" w:rsidR="00340535" w:rsidRDefault="00340535" w:rsidP="00235072">
            <w:pPr>
              <w:pStyle w:val="NoSpacing"/>
              <w:jc w:val="center"/>
              <w:rPr>
                <w:rFonts w:cstheme="minorHAnsi"/>
                <w:szCs w:val="24"/>
              </w:rPr>
            </w:pPr>
          </w:p>
        </w:tc>
      </w:tr>
      <w:tr w:rsidR="002503F7" w:rsidRPr="003911B2" w14:paraId="17582753" w14:textId="77777777" w:rsidTr="00D45DF5">
        <w:tc>
          <w:tcPr>
            <w:tcW w:w="9493" w:type="dxa"/>
          </w:tcPr>
          <w:p w14:paraId="0848D0E2" w14:textId="3501A4B9" w:rsidR="002503F7" w:rsidRDefault="00340535" w:rsidP="00AF5037">
            <w:pPr>
              <w:pStyle w:val="NoSpacing"/>
              <w:jc w:val="both"/>
              <w:rPr>
                <w:rFonts w:cstheme="minorHAnsi"/>
                <w:szCs w:val="24"/>
              </w:rPr>
            </w:pPr>
            <w:r>
              <w:rPr>
                <w:rFonts w:cstheme="minorHAnsi"/>
                <w:szCs w:val="24"/>
              </w:rPr>
              <w:t>11</w:t>
            </w:r>
            <w:r w:rsidR="002503F7">
              <w:rPr>
                <w:rFonts w:cstheme="minorHAnsi"/>
                <w:szCs w:val="24"/>
              </w:rPr>
              <w:t xml:space="preserve"> </w:t>
            </w:r>
            <w:r w:rsidR="002503F7" w:rsidRPr="002503F7">
              <w:rPr>
                <w:rFonts w:cstheme="minorHAnsi"/>
                <w:szCs w:val="24"/>
                <w:u w:val="single"/>
              </w:rPr>
              <w:t>Received Correspondence</w:t>
            </w:r>
          </w:p>
          <w:p w14:paraId="0BCE6FC6" w14:textId="1B97E61A" w:rsidR="002503F7" w:rsidRDefault="002503F7" w:rsidP="00AF5037">
            <w:pPr>
              <w:pStyle w:val="NoSpacing"/>
              <w:jc w:val="both"/>
              <w:rPr>
                <w:rFonts w:cstheme="minorHAnsi"/>
                <w:szCs w:val="24"/>
              </w:rPr>
            </w:pPr>
            <w:r>
              <w:rPr>
                <w:rFonts w:cstheme="minorHAnsi"/>
                <w:szCs w:val="24"/>
              </w:rPr>
              <w:t>The clerk reported on the following:</w:t>
            </w:r>
          </w:p>
          <w:p w14:paraId="3DFEAD37" w14:textId="4E2C66D2" w:rsidR="00607AE7" w:rsidRDefault="00340535">
            <w:pPr>
              <w:pStyle w:val="NoSpacing"/>
              <w:numPr>
                <w:ilvl w:val="0"/>
                <w:numId w:val="3"/>
              </w:numPr>
              <w:jc w:val="both"/>
              <w:rPr>
                <w:rFonts w:cstheme="minorHAnsi"/>
                <w:szCs w:val="24"/>
              </w:rPr>
            </w:pPr>
            <w:r>
              <w:rPr>
                <w:rFonts w:cstheme="minorHAnsi"/>
                <w:szCs w:val="24"/>
              </w:rPr>
              <w:t xml:space="preserve">A Freedom of </w:t>
            </w:r>
            <w:r w:rsidR="00FC18F6">
              <w:rPr>
                <w:rFonts w:cstheme="minorHAnsi"/>
                <w:szCs w:val="24"/>
              </w:rPr>
              <w:t>Information</w:t>
            </w:r>
            <w:r>
              <w:rPr>
                <w:rFonts w:cstheme="minorHAnsi"/>
                <w:szCs w:val="24"/>
              </w:rPr>
              <w:t xml:space="preserve"> request had been received; after checking this related to Ranworth Broad area managed by BA, this was passed back to the writer who was directed to contact them.  </w:t>
            </w:r>
          </w:p>
          <w:p w14:paraId="05C4BD47" w14:textId="77777777" w:rsidR="00340535" w:rsidRDefault="00340535">
            <w:pPr>
              <w:pStyle w:val="NoSpacing"/>
              <w:numPr>
                <w:ilvl w:val="0"/>
                <w:numId w:val="3"/>
              </w:numPr>
              <w:jc w:val="both"/>
              <w:rPr>
                <w:rFonts w:cstheme="minorHAnsi"/>
                <w:szCs w:val="24"/>
              </w:rPr>
            </w:pPr>
            <w:r>
              <w:rPr>
                <w:rFonts w:cstheme="minorHAnsi"/>
                <w:szCs w:val="24"/>
              </w:rPr>
              <w:t xml:space="preserve">A request for donation to the Broadland Tree Network had been received.  After discussion, it was agreed that the budget would not allow for this at this time.  </w:t>
            </w:r>
          </w:p>
          <w:p w14:paraId="74288154" w14:textId="3DF36F0B" w:rsidR="00340535" w:rsidRPr="00042BE4" w:rsidRDefault="00340535">
            <w:pPr>
              <w:pStyle w:val="NoSpacing"/>
              <w:numPr>
                <w:ilvl w:val="0"/>
                <w:numId w:val="3"/>
              </w:numPr>
              <w:jc w:val="both"/>
              <w:rPr>
                <w:rFonts w:cstheme="minorHAnsi"/>
                <w:szCs w:val="24"/>
              </w:rPr>
            </w:pPr>
            <w:r>
              <w:rPr>
                <w:rFonts w:cstheme="minorHAnsi"/>
                <w:szCs w:val="24"/>
              </w:rPr>
              <w:t xml:space="preserve">VA updated members on the Village Book; it is hoped this will be finalised by the end of this financial year.  </w:t>
            </w:r>
          </w:p>
        </w:tc>
        <w:tc>
          <w:tcPr>
            <w:tcW w:w="850" w:type="dxa"/>
          </w:tcPr>
          <w:p w14:paraId="4B39A663" w14:textId="77777777" w:rsidR="002503F7" w:rsidRDefault="002503F7" w:rsidP="00235072">
            <w:pPr>
              <w:pStyle w:val="NoSpacing"/>
              <w:jc w:val="center"/>
              <w:rPr>
                <w:rFonts w:cstheme="minorHAnsi"/>
                <w:szCs w:val="24"/>
              </w:rPr>
            </w:pPr>
          </w:p>
          <w:p w14:paraId="093982B2" w14:textId="77777777" w:rsidR="00042BE4" w:rsidRDefault="00042BE4" w:rsidP="00235072">
            <w:pPr>
              <w:pStyle w:val="NoSpacing"/>
              <w:jc w:val="center"/>
              <w:rPr>
                <w:rFonts w:cstheme="minorHAnsi"/>
                <w:szCs w:val="24"/>
              </w:rPr>
            </w:pPr>
          </w:p>
          <w:p w14:paraId="50F6639C" w14:textId="2B4453D7" w:rsidR="00042BE4" w:rsidRDefault="00042BE4" w:rsidP="00235072">
            <w:pPr>
              <w:pStyle w:val="NoSpacing"/>
              <w:jc w:val="center"/>
              <w:rPr>
                <w:rFonts w:cstheme="minorHAnsi"/>
                <w:szCs w:val="24"/>
              </w:rPr>
            </w:pPr>
          </w:p>
        </w:tc>
      </w:tr>
      <w:tr w:rsidR="007814E1" w:rsidRPr="003911B2" w14:paraId="5183A739" w14:textId="77777777" w:rsidTr="00D45DF5">
        <w:tc>
          <w:tcPr>
            <w:tcW w:w="9493" w:type="dxa"/>
          </w:tcPr>
          <w:p w14:paraId="562C11CE" w14:textId="0BA65741" w:rsidR="00B4220E" w:rsidRDefault="001F620E" w:rsidP="00B4220E">
            <w:pPr>
              <w:pStyle w:val="NoSpacing"/>
              <w:jc w:val="both"/>
              <w:rPr>
                <w:rFonts w:cstheme="minorHAnsi"/>
                <w:szCs w:val="24"/>
              </w:rPr>
            </w:pPr>
            <w:r>
              <w:rPr>
                <w:rFonts w:cstheme="minorHAnsi"/>
                <w:szCs w:val="24"/>
              </w:rPr>
              <w:t>1</w:t>
            </w:r>
            <w:r w:rsidR="00340535">
              <w:rPr>
                <w:rFonts w:cstheme="minorHAnsi"/>
                <w:szCs w:val="24"/>
              </w:rPr>
              <w:t>2</w:t>
            </w:r>
            <w:r w:rsidR="007814E1" w:rsidRPr="003911B2">
              <w:rPr>
                <w:rFonts w:cstheme="minorHAnsi"/>
                <w:szCs w:val="24"/>
              </w:rPr>
              <w:t xml:space="preserve"> </w:t>
            </w:r>
            <w:r w:rsidR="007814E1" w:rsidRPr="003911B2">
              <w:rPr>
                <w:rFonts w:cstheme="minorHAnsi"/>
                <w:szCs w:val="24"/>
                <w:u w:val="single"/>
              </w:rPr>
              <w:t>Any Other Business</w:t>
            </w:r>
          </w:p>
          <w:p w14:paraId="441FE7DB" w14:textId="77777777" w:rsidR="00607AE7" w:rsidRDefault="00340535" w:rsidP="00C87558">
            <w:pPr>
              <w:pStyle w:val="NoSpacing"/>
              <w:numPr>
                <w:ilvl w:val="0"/>
                <w:numId w:val="6"/>
              </w:numPr>
              <w:jc w:val="both"/>
              <w:rPr>
                <w:rFonts w:cstheme="minorHAnsi"/>
                <w:szCs w:val="24"/>
              </w:rPr>
            </w:pPr>
            <w:r>
              <w:rPr>
                <w:rFonts w:cstheme="minorHAnsi"/>
                <w:szCs w:val="24"/>
              </w:rPr>
              <w:t xml:space="preserve">The clerk advised of upcoming election </w:t>
            </w:r>
            <w:r w:rsidR="00FC18F6">
              <w:rPr>
                <w:rFonts w:cstheme="minorHAnsi"/>
                <w:szCs w:val="24"/>
              </w:rPr>
              <w:t>requirements</w:t>
            </w:r>
            <w:r>
              <w:rPr>
                <w:rFonts w:cstheme="minorHAnsi"/>
                <w:szCs w:val="24"/>
              </w:rPr>
              <w:t xml:space="preserve"> and briefed councillors on completing Nomination Forms ahead of delivery by 4</w:t>
            </w:r>
            <w:r w:rsidRPr="00340535">
              <w:rPr>
                <w:rFonts w:cstheme="minorHAnsi"/>
                <w:szCs w:val="24"/>
                <w:vertAlign w:val="superscript"/>
              </w:rPr>
              <w:t>th</w:t>
            </w:r>
            <w:r>
              <w:rPr>
                <w:rFonts w:cstheme="minorHAnsi"/>
                <w:szCs w:val="24"/>
              </w:rPr>
              <w:t xml:space="preserve"> April, by hand, to the new BDC office.  </w:t>
            </w:r>
          </w:p>
          <w:p w14:paraId="4779D2BD" w14:textId="35FD84BE" w:rsidR="00C87558" w:rsidRPr="00607AE7" w:rsidRDefault="00C87558" w:rsidP="00C87558">
            <w:pPr>
              <w:pStyle w:val="NoSpacing"/>
              <w:numPr>
                <w:ilvl w:val="0"/>
                <w:numId w:val="6"/>
              </w:numPr>
              <w:jc w:val="both"/>
              <w:rPr>
                <w:rFonts w:cstheme="minorHAnsi"/>
                <w:szCs w:val="24"/>
              </w:rPr>
            </w:pPr>
            <w:r>
              <w:rPr>
                <w:rFonts w:cstheme="minorHAnsi"/>
                <w:szCs w:val="24"/>
              </w:rPr>
              <w:t xml:space="preserve">MH reported on a new restaurant opening at the shop/café in Ranworth.  </w:t>
            </w:r>
          </w:p>
        </w:tc>
        <w:tc>
          <w:tcPr>
            <w:tcW w:w="850" w:type="dxa"/>
          </w:tcPr>
          <w:p w14:paraId="52BF26E6" w14:textId="77777777" w:rsidR="00B60FE3" w:rsidRDefault="00B60FE3" w:rsidP="00F51D51">
            <w:pPr>
              <w:pStyle w:val="NoSpacing"/>
              <w:jc w:val="center"/>
              <w:rPr>
                <w:rFonts w:cstheme="minorHAnsi"/>
                <w:szCs w:val="24"/>
              </w:rPr>
            </w:pPr>
          </w:p>
          <w:p w14:paraId="27967142" w14:textId="77FC270A" w:rsidR="00340535" w:rsidRPr="003911B2" w:rsidRDefault="00340535" w:rsidP="00F51D51">
            <w:pPr>
              <w:pStyle w:val="NoSpacing"/>
              <w:jc w:val="center"/>
              <w:rPr>
                <w:rFonts w:cstheme="minorHAnsi"/>
                <w:szCs w:val="24"/>
              </w:rPr>
            </w:pPr>
            <w:r>
              <w:rPr>
                <w:rFonts w:cstheme="minorHAnsi"/>
                <w:szCs w:val="24"/>
              </w:rPr>
              <w:t>ALL</w:t>
            </w:r>
          </w:p>
        </w:tc>
      </w:tr>
      <w:tr w:rsidR="00972140" w:rsidRPr="003911B2" w14:paraId="42E3C505" w14:textId="77777777" w:rsidTr="00786D0F">
        <w:tc>
          <w:tcPr>
            <w:tcW w:w="10343" w:type="dxa"/>
            <w:gridSpan w:val="2"/>
          </w:tcPr>
          <w:p w14:paraId="7AC6EE74" w14:textId="77777777" w:rsidR="00D40002" w:rsidRDefault="00D40002" w:rsidP="00B860BC">
            <w:pPr>
              <w:pStyle w:val="NoSpacing"/>
              <w:jc w:val="center"/>
              <w:rPr>
                <w:rFonts w:cstheme="minorHAnsi"/>
                <w:b/>
                <w:bCs/>
                <w:szCs w:val="24"/>
              </w:rPr>
            </w:pPr>
          </w:p>
          <w:p w14:paraId="4C012C06" w14:textId="77777777" w:rsidR="00972140" w:rsidRDefault="00340535" w:rsidP="00B860BC">
            <w:pPr>
              <w:pStyle w:val="NoSpacing"/>
              <w:jc w:val="center"/>
              <w:rPr>
                <w:rFonts w:cstheme="minorHAnsi"/>
                <w:b/>
                <w:bCs/>
                <w:szCs w:val="24"/>
              </w:rPr>
            </w:pPr>
            <w:r>
              <w:rPr>
                <w:rFonts w:cstheme="minorHAnsi"/>
                <w:b/>
                <w:bCs/>
                <w:szCs w:val="24"/>
              </w:rPr>
              <w:t>AC</w:t>
            </w:r>
            <w:r w:rsidR="00972140" w:rsidRPr="006A0C40">
              <w:rPr>
                <w:rFonts w:cstheme="minorHAnsi"/>
                <w:b/>
                <w:bCs/>
                <w:szCs w:val="24"/>
              </w:rPr>
              <w:t xml:space="preserve"> </w:t>
            </w:r>
            <w:r>
              <w:rPr>
                <w:rFonts w:cstheme="minorHAnsi"/>
                <w:b/>
                <w:bCs/>
                <w:szCs w:val="24"/>
              </w:rPr>
              <w:t>left</w:t>
            </w:r>
            <w:r w:rsidR="00972140" w:rsidRPr="006A0C40">
              <w:rPr>
                <w:rFonts w:cstheme="minorHAnsi"/>
                <w:b/>
                <w:bCs/>
                <w:szCs w:val="24"/>
              </w:rPr>
              <w:t xml:space="preserve"> the meeting</w:t>
            </w:r>
            <w:r w:rsidR="006A0C40" w:rsidRPr="006A0C40">
              <w:rPr>
                <w:rFonts w:cstheme="minorHAnsi"/>
                <w:b/>
                <w:bCs/>
                <w:szCs w:val="24"/>
              </w:rPr>
              <w:t xml:space="preserve"> at </w:t>
            </w:r>
            <w:r w:rsidR="00607AE7">
              <w:rPr>
                <w:rFonts w:cstheme="minorHAnsi"/>
                <w:b/>
                <w:bCs/>
                <w:szCs w:val="24"/>
              </w:rPr>
              <w:t>this point</w:t>
            </w:r>
          </w:p>
          <w:p w14:paraId="297D3194" w14:textId="3CB6CDC7" w:rsidR="00D40002" w:rsidRPr="006A0C40" w:rsidRDefault="00D40002" w:rsidP="00B860BC">
            <w:pPr>
              <w:pStyle w:val="NoSpacing"/>
              <w:jc w:val="center"/>
              <w:rPr>
                <w:rFonts w:cstheme="minorHAnsi"/>
                <w:b/>
                <w:bCs/>
                <w:szCs w:val="24"/>
              </w:rPr>
            </w:pPr>
          </w:p>
        </w:tc>
      </w:tr>
    </w:tbl>
    <w:p w14:paraId="5F3E36C4" w14:textId="70C7F310" w:rsidR="00D40002" w:rsidRDefault="00D40002"/>
    <w:p w14:paraId="41C4A24D" w14:textId="2F93369F" w:rsidR="00D40002" w:rsidRDefault="00D40002"/>
    <w:p w14:paraId="4229DD32" w14:textId="77777777" w:rsidR="00D40002" w:rsidRDefault="00D40002"/>
    <w:tbl>
      <w:tblPr>
        <w:tblStyle w:val="TableGrid"/>
        <w:tblW w:w="10343" w:type="dxa"/>
        <w:tblLayout w:type="fixed"/>
        <w:tblLook w:val="04A0" w:firstRow="1" w:lastRow="0" w:firstColumn="1" w:lastColumn="0" w:noHBand="0" w:noVBand="1"/>
      </w:tblPr>
      <w:tblGrid>
        <w:gridCol w:w="9493"/>
        <w:gridCol w:w="850"/>
      </w:tblGrid>
      <w:tr w:rsidR="00F96C4C" w:rsidRPr="003911B2" w14:paraId="6273BB6D" w14:textId="77777777" w:rsidTr="00D45DF5">
        <w:tc>
          <w:tcPr>
            <w:tcW w:w="9493" w:type="dxa"/>
          </w:tcPr>
          <w:p w14:paraId="64422E94" w14:textId="1AC69939" w:rsidR="00F96C4C" w:rsidRDefault="00502753" w:rsidP="00B4220E">
            <w:pPr>
              <w:pStyle w:val="NoSpacing"/>
              <w:jc w:val="both"/>
              <w:rPr>
                <w:rFonts w:cstheme="minorHAnsi"/>
                <w:szCs w:val="24"/>
                <w:u w:val="single"/>
              </w:rPr>
            </w:pPr>
            <w:r>
              <w:rPr>
                <w:rFonts w:cstheme="minorHAnsi"/>
                <w:szCs w:val="24"/>
              </w:rPr>
              <w:t>1</w:t>
            </w:r>
            <w:r w:rsidR="00340535">
              <w:rPr>
                <w:rFonts w:cstheme="minorHAnsi"/>
                <w:szCs w:val="24"/>
              </w:rPr>
              <w:t>3</w:t>
            </w:r>
            <w:r>
              <w:rPr>
                <w:rFonts w:cstheme="minorHAnsi"/>
                <w:szCs w:val="24"/>
              </w:rPr>
              <w:t>a)</w:t>
            </w:r>
            <w:r w:rsidR="00F96C4C">
              <w:rPr>
                <w:rFonts w:cstheme="minorHAnsi"/>
                <w:szCs w:val="24"/>
              </w:rPr>
              <w:t xml:space="preserve">  </w:t>
            </w:r>
            <w:r w:rsidR="00F96C4C" w:rsidRPr="00F96C4C">
              <w:rPr>
                <w:rFonts w:cstheme="minorHAnsi"/>
                <w:szCs w:val="24"/>
                <w:u w:val="single"/>
              </w:rPr>
              <w:t>Planning Application 20221314</w:t>
            </w:r>
          </w:p>
          <w:p w14:paraId="2B6A3717" w14:textId="234DECB3" w:rsidR="001A5338" w:rsidRPr="00F96C4C" w:rsidRDefault="00340535" w:rsidP="00607AE7">
            <w:pPr>
              <w:pStyle w:val="NoSpacing"/>
              <w:jc w:val="both"/>
              <w:rPr>
                <w:rFonts w:cstheme="minorHAnsi"/>
                <w:szCs w:val="24"/>
              </w:rPr>
            </w:pPr>
            <w:r>
              <w:rPr>
                <w:rFonts w:cstheme="minorHAnsi"/>
                <w:szCs w:val="24"/>
              </w:rPr>
              <w:t>As an extension had been granted until the</w:t>
            </w:r>
            <w:r w:rsidR="00471186">
              <w:rPr>
                <w:rFonts w:cstheme="minorHAnsi"/>
                <w:szCs w:val="24"/>
              </w:rPr>
              <w:t xml:space="preserve"> </w:t>
            </w:r>
            <w:r>
              <w:rPr>
                <w:rFonts w:cstheme="minorHAnsi"/>
                <w:szCs w:val="24"/>
              </w:rPr>
              <w:t>end of February, there wa</w:t>
            </w:r>
            <w:r w:rsidR="00711C87">
              <w:rPr>
                <w:rFonts w:cstheme="minorHAnsi"/>
                <w:szCs w:val="24"/>
              </w:rPr>
              <w:t xml:space="preserve">s no update at this point. </w:t>
            </w:r>
          </w:p>
        </w:tc>
        <w:tc>
          <w:tcPr>
            <w:tcW w:w="850" w:type="dxa"/>
          </w:tcPr>
          <w:p w14:paraId="5EF7BBC7" w14:textId="77777777" w:rsidR="00F96C4C" w:rsidRDefault="00F96C4C" w:rsidP="00B860BC">
            <w:pPr>
              <w:pStyle w:val="NoSpacing"/>
              <w:jc w:val="center"/>
              <w:rPr>
                <w:rFonts w:cstheme="minorHAnsi"/>
                <w:szCs w:val="24"/>
              </w:rPr>
            </w:pPr>
          </w:p>
          <w:p w14:paraId="24D03451" w14:textId="61767FA3" w:rsidR="00A31B0C" w:rsidRDefault="00A31B0C" w:rsidP="00B860BC">
            <w:pPr>
              <w:pStyle w:val="NoSpacing"/>
              <w:jc w:val="center"/>
              <w:rPr>
                <w:rFonts w:cstheme="minorHAnsi"/>
                <w:szCs w:val="24"/>
              </w:rPr>
            </w:pPr>
          </w:p>
        </w:tc>
      </w:tr>
      <w:tr w:rsidR="00502753" w:rsidRPr="003911B2" w14:paraId="0F142D39" w14:textId="77777777" w:rsidTr="00D45DF5">
        <w:tc>
          <w:tcPr>
            <w:tcW w:w="9493" w:type="dxa"/>
          </w:tcPr>
          <w:p w14:paraId="0E9CD70F" w14:textId="6F396E76" w:rsidR="00502753" w:rsidRDefault="00B70D28" w:rsidP="00B4220E">
            <w:pPr>
              <w:pStyle w:val="NoSpacing"/>
              <w:jc w:val="both"/>
              <w:rPr>
                <w:rFonts w:cstheme="minorHAnsi"/>
                <w:szCs w:val="24"/>
              </w:rPr>
            </w:pPr>
            <w:r>
              <w:rPr>
                <w:rFonts w:cstheme="minorHAnsi"/>
                <w:szCs w:val="24"/>
              </w:rPr>
              <w:t>1</w:t>
            </w:r>
            <w:r w:rsidR="00711C87">
              <w:rPr>
                <w:rFonts w:cstheme="minorHAnsi"/>
                <w:szCs w:val="24"/>
              </w:rPr>
              <w:t>4</w:t>
            </w:r>
            <w:r>
              <w:rPr>
                <w:rFonts w:cstheme="minorHAnsi"/>
                <w:szCs w:val="24"/>
              </w:rPr>
              <w:t xml:space="preserve">a)  </w:t>
            </w:r>
            <w:r>
              <w:rPr>
                <w:rFonts w:cstheme="minorHAnsi"/>
                <w:szCs w:val="24"/>
                <w:u w:val="single"/>
              </w:rPr>
              <w:t>Footpath Routing and Conception</w:t>
            </w:r>
          </w:p>
          <w:p w14:paraId="5244A204" w14:textId="094F9D35" w:rsidR="00913990" w:rsidRPr="00B70D28" w:rsidRDefault="00607AE7" w:rsidP="00B4220E">
            <w:pPr>
              <w:pStyle w:val="NoSpacing"/>
              <w:jc w:val="both"/>
              <w:rPr>
                <w:rFonts w:cstheme="minorHAnsi"/>
                <w:szCs w:val="24"/>
              </w:rPr>
            </w:pPr>
            <w:r>
              <w:rPr>
                <w:rFonts w:cstheme="minorHAnsi"/>
                <w:szCs w:val="24"/>
              </w:rPr>
              <w:t xml:space="preserve">VA to visit the Millennium Library in due course as they hold Right of Way and Highways plans.  </w:t>
            </w:r>
            <w:r w:rsidR="006A0C40">
              <w:rPr>
                <w:rFonts w:cstheme="minorHAnsi"/>
                <w:szCs w:val="24"/>
              </w:rPr>
              <w:t xml:space="preserve">  </w:t>
            </w:r>
          </w:p>
        </w:tc>
        <w:tc>
          <w:tcPr>
            <w:tcW w:w="850" w:type="dxa"/>
          </w:tcPr>
          <w:p w14:paraId="1F959974" w14:textId="77777777" w:rsidR="00502753" w:rsidRDefault="00502753" w:rsidP="00B860BC">
            <w:pPr>
              <w:pStyle w:val="NoSpacing"/>
              <w:jc w:val="center"/>
              <w:rPr>
                <w:rFonts w:cstheme="minorHAnsi"/>
                <w:szCs w:val="24"/>
              </w:rPr>
            </w:pPr>
          </w:p>
          <w:p w14:paraId="2E084A39" w14:textId="579F3DC1" w:rsidR="00471186" w:rsidRDefault="000E1AF8" w:rsidP="00471186">
            <w:pPr>
              <w:pStyle w:val="NoSpacing"/>
              <w:jc w:val="center"/>
              <w:rPr>
                <w:rFonts w:cstheme="minorHAnsi"/>
                <w:szCs w:val="24"/>
              </w:rPr>
            </w:pPr>
            <w:r>
              <w:rPr>
                <w:rFonts w:cstheme="minorHAnsi"/>
                <w:szCs w:val="24"/>
              </w:rPr>
              <w:t>VA</w:t>
            </w:r>
          </w:p>
        </w:tc>
      </w:tr>
      <w:tr w:rsidR="001F620E" w:rsidRPr="003911B2" w14:paraId="5CE3088C" w14:textId="77777777" w:rsidTr="00D45DF5">
        <w:tc>
          <w:tcPr>
            <w:tcW w:w="10343" w:type="dxa"/>
            <w:gridSpan w:val="2"/>
          </w:tcPr>
          <w:p w14:paraId="0EAB55C9" w14:textId="77777777" w:rsidR="00471186" w:rsidRDefault="00471186" w:rsidP="00E7780B">
            <w:pPr>
              <w:pStyle w:val="NoSpacing"/>
              <w:jc w:val="both"/>
              <w:rPr>
                <w:rFonts w:cstheme="minorHAnsi"/>
                <w:szCs w:val="24"/>
              </w:rPr>
            </w:pPr>
          </w:p>
          <w:p w14:paraId="43A73BBD" w14:textId="131102F6" w:rsidR="00BF5D49" w:rsidRDefault="001F620E" w:rsidP="00E7780B">
            <w:pPr>
              <w:pStyle w:val="NoSpacing"/>
              <w:jc w:val="both"/>
              <w:rPr>
                <w:rFonts w:cstheme="minorHAnsi"/>
                <w:szCs w:val="24"/>
              </w:rPr>
            </w:pPr>
            <w:r>
              <w:rPr>
                <w:rFonts w:cstheme="minorHAnsi"/>
                <w:szCs w:val="24"/>
              </w:rPr>
              <w:t xml:space="preserve">The next meeting shall be </w:t>
            </w:r>
            <w:r w:rsidR="000D02CC">
              <w:rPr>
                <w:rFonts w:cstheme="minorHAnsi"/>
                <w:szCs w:val="24"/>
              </w:rPr>
              <w:t>held</w:t>
            </w:r>
            <w:r w:rsidR="00FB1186">
              <w:rPr>
                <w:rFonts w:cstheme="minorHAnsi"/>
                <w:szCs w:val="24"/>
              </w:rPr>
              <w:t xml:space="preserve"> on</w:t>
            </w:r>
            <w:r w:rsidR="009B0369">
              <w:rPr>
                <w:rFonts w:cstheme="minorHAnsi"/>
                <w:szCs w:val="24"/>
              </w:rPr>
              <w:t xml:space="preserve"> </w:t>
            </w:r>
            <w:r w:rsidR="000F440E">
              <w:rPr>
                <w:rFonts w:cstheme="minorHAnsi"/>
                <w:szCs w:val="24"/>
              </w:rPr>
              <w:t xml:space="preserve">Wednesday, </w:t>
            </w:r>
            <w:r w:rsidR="00711C87">
              <w:rPr>
                <w:rFonts w:cstheme="minorHAnsi"/>
                <w:szCs w:val="24"/>
              </w:rPr>
              <w:t>5</w:t>
            </w:r>
            <w:r w:rsidR="00711C87" w:rsidRPr="00711C87">
              <w:rPr>
                <w:rFonts w:cstheme="minorHAnsi"/>
                <w:szCs w:val="24"/>
                <w:vertAlign w:val="superscript"/>
              </w:rPr>
              <w:t>th</w:t>
            </w:r>
            <w:r w:rsidR="00711C87">
              <w:rPr>
                <w:rFonts w:cstheme="minorHAnsi"/>
                <w:szCs w:val="24"/>
              </w:rPr>
              <w:t xml:space="preserve"> April</w:t>
            </w:r>
            <w:r w:rsidR="006A0C40">
              <w:rPr>
                <w:rFonts w:cstheme="minorHAnsi"/>
                <w:szCs w:val="24"/>
              </w:rPr>
              <w:t xml:space="preserve"> 2023</w:t>
            </w:r>
            <w:r w:rsidR="00FB1186" w:rsidRPr="00FB1186">
              <w:rPr>
                <w:rFonts w:cstheme="minorHAnsi"/>
                <w:szCs w:val="24"/>
              </w:rPr>
              <w:t xml:space="preserve"> at 7.30pm at </w:t>
            </w:r>
            <w:r w:rsidR="00711C87">
              <w:rPr>
                <w:rFonts w:cstheme="minorHAnsi"/>
                <w:szCs w:val="24"/>
              </w:rPr>
              <w:t>Ranworth</w:t>
            </w:r>
            <w:r w:rsidR="00FB1186" w:rsidRPr="00FB1186">
              <w:rPr>
                <w:rFonts w:cstheme="minorHAnsi"/>
                <w:szCs w:val="24"/>
              </w:rPr>
              <w:t xml:space="preserve"> Village Hal</w:t>
            </w:r>
            <w:r w:rsidR="00BF5D49">
              <w:rPr>
                <w:rFonts w:cstheme="minorHAnsi"/>
                <w:szCs w:val="24"/>
              </w:rPr>
              <w:t>l</w:t>
            </w:r>
            <w:r w:rsidR="009B0369">
              <w:rPr>
                <w:rFonts w:cstheme="minorHAnsi"/>
                <w:szCs w:val="24"/>
              </w:rPr>
              <w:t xml:space="preserve">.  </w:t>
            </w:r>
          </w:p>
          <w:p w14:paraId="43E42C81" w14:textId="77777777" w:rsidR="00CC324C" w:rsidRDefault="001D608B" w:rsidP="00E7780B">
            <w:pPr>
              <w:pStyle w:val="NoSpacing"/>
              <w:jc w:val="both"/>
              <w:rPr>
                <w:rFonts w:cstheme="minorHAnsi"/>
                <w:szCs w:val="24"/>
              </w:rPr>
            </w:pPr>
            <w:r>
              <w:rPr>
                <w:rFonts w:cstheme="minorHAnsi"/>
                <w:szCs w:val="24"/>
              </w:rPr>
              <w:t>T</w:t>
            </w:r>
            <w:r w:rsidR="00CC324C">
              <w:rPr>
                <w:rFonts w:cstheme="minorHAnsi"/>
                <w:szCs w:val="24"/>
              </w:rPr>
              <w:t xml:space="preserve">he meeting closed at </w:t>
            </w:r>
            <w:r w:rsidR="00ED0C83">
              <w:rPr>
                <w:rFonts w:cstheme="minorHAnsi"/>
                <w:szCs w:val="24"/>
              </w:rPr>
              <w:t>8.</w:t>
            </w:r>
            <w:r w:rsidR="00711C87">
              <w:rPr>
                <w:rFonts w:cstheme="minorHAnsi"/>
                <w:szCs w:val="24"/>
              </w:rPr>
              <w:t>55</w:t>
            </w:r>
            <w:r w:rsidR="00F96C4C">
              <w:rPr>
                <w:rFonts w:cstheme="minorHAnsi"/>
                <w:szCs w:val="24"/>
              </w:rPr>
              <w:t xml:space="preserve">pm.  </w:t>
            </w:r>
          </w:p>
          <w:p w14:paraId="362FA53E" w14:textId="5E06BF42" w:rsidR="00471186" w:rsidRPr="003911B2" w:rsidRDefault="00471186" w:rsidP="00E7780B">
            <w:pPr>
              <w:pStyle w:val="NoSpacing"/>
              <w:jc w:val="both"/>
              <w:rPr>
                <w:rFonts w:cstheme="minorHAnsi"/>
                <w:szCs w:val="24"/>
              </w:rPr>
            </w:pPr>
          </w:p>
        </w:tc>
      </w:tr>
    </w:tbl>
    <w:p w14:paraId="258DABF9" w14:textId="77777777" w:rsidR="00ED0C83" w:rsidRDefault="00ED0C83" w:rsidP="000A7B4A">
      <w:pPr>
        <w:pStyle w:val="NoSpacing"/>
        <w:rPr>
          <w:rFonts w:cstheme="minorHAnsi"/>
          <w:szCs w:val="24"/>
        </w:rPr>
      </w:pPr>
    </w:p>
    <w:p w14:paraId="15360F3C" w14:textId="77777777" w:rsidR="00ED0C83" w:rsidRDefault="00ED0C83" w:rsidP="000A7B4A">
      <w:pPr>
        <w:pStyle w:val="NoSpacing"/>
        <w:rPr>
          <w:rFonts w:cstheme="minorHAnsi"/>
          <w:szCs w:val="24"/>
        </w:rPr>
      </w:pPr>
    </w:p>
    <w:p w14:paraId="2668C179" w14:textId="470B3D28"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13E5AC72" w14:textId="238C2F6D" w:rsidR="00D45DF5" w:rsidRDefault="00D45DF5" w:rsidP="000A7B4A">
      <w:pPr>
        <w:pStyle w:val="NoSpacing"/>
        <w:rPr>
          <w:rFonts w:cstheme="minorHAnsi"/>
          <w:szCs w:val="24"/>
        </w:rPr>
      </w:pPr>
    </w:p>
    <w:p w14:paraId="540424EA" w14:textId="77777777" w:rsidR="00471186" w:rsidRDefault="00471186" w:rsidP="000A7B4A">
      <w:pPr>
        <w:pStyle w:val="NoSpacing"/>
        <w:rPr>
          <w:rFonts w:cstheme="minorHAnsi"/>
          <w:szCs w:val="24"/>
        </w:rPr>
      </w:pPr>
    </w:p>
    <w:p w14:paraId="67997F94" w14:textId="06C03E3D" w:rsidR="0051249B" w:rsidRDefault="0051249B" w:rsidP="00D45DF5">
      <w:pPr>
        <w:pStyle w:val="NoSpacing"/>
        <w:rPr>
          <w:rFonts w:cstheme="minorHAnsi"/>
          <w:szCs w:val="24"/>
        </w:rPr>
      </w:pPr>
    </w:p>
    <w:p w14:paraId="2EDFCEEE" w14:textId="77777777" w:rsidR="0051249B" w:rsidRPr="00D45DF5" w:rsidRDefault="0051249B" w:rsidP="0051249B">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Pr>
          <w:rFonts w:cstheme="minorHAnsi"/>
          <w:szCs w:val="24"/>
        </w:rPr>
        <w:tab/>
      </w:r>
      <w:r>
        <w:rPr>
          <w:rFonts w:cstheme="minorHAnsi"/>
          <w:szCs w:val="24"/>
        </w:rPr>
        <w:tab/>
      </w:r>
      <w:r>
        <w:rPr>
          <w:rFonts w:cstheme="minorHAnsi"/>
          <w:szCs w:val="24"/>
        </w:rPr>
        <w:tab/>
      </w:r>
      <w:r>
        <w:rPr>
          <w:rFonts w:cstheme="minorHAnsi"/>
          <w:szCs w:val="24"/>
          <w:u w:val="single"/>
        </w:rPr>
        <w:tab/>
      </w:r>
      <w:r>
        <w:rPr>
          <w:rFonts w:cstheme="minorHAnsi"/>
          <w:szCs w:val="24"/>
          <w:u w:val="single"/>
        </w:rPr>
        <w:tab/>
      </w:r>
      <w:r>
        <w:rPr>
          <w:rFonts w:cstheme="minorHAnsi"/>
          <w:szCs w:val="24"/>
          <w:u w:val="single"/>
        </w:rPr>
        <w:tab/>
      </w:r>
      <w:r>
        <w:rPr>
          <w:rFonts w:cstheme="minorHAnsi"/>
          <w:szCs w:val="24"/>
          <w:u w:val="single"/>
        </w:rPr>
        <w:tab/>
      </w:r>
      <w:r>
        <w:rPr>
          <w:rFonts w:cstheme="minorHAnsi"/>
          <w:szCs w:val="24"/>
          <w:u w:val="single"/>
        </w:rPr>
        <w:tab/>
      </w:r>
    </w:p>
    <w:p w14:paraId="18206C1A" w14:textId="5DBEDC34" w:rsidR="0051249B" w:rsidRPr="003911B2" w:rsidRDefault="0051249B" w:rsidP="00D45DF5">
      <w:pPr>
        <w:pStyle w:val="NoSpacing"/>
        <w:rPr>
          <w:rFonts w:cstheme="minorHAnsi"/>
          <w:szCs w:val="24"/>
        </w:rPr>
      </w:pPr>
      <w:r w:rsidRPr="00D45DF5">
        <w:rPr>
          <w:rFonts w:cstheme="minorHAnsi"/>
          <w:szCs w:val="24"/>
        </w:rPr>
        <w:t>C</w:t>
      </w:r>
      <w:r w:rsidRPr="003911B2">
        <w:rPr>
          <w:rFonts w:cstheme="minorHAnsi"/>
          <w:szCs w:val="24"/>
        </w:rPr>
        <w:t>hair</w:t>
      </w:r>
      <w:r>
        <w:rPr>
          <w:rFonts w:cstheme="minorHAnsi"/>
          <w:szCs w:val="24"/>
        </w:rPr>
        <w:tab/>
      </w:r>
      <w:r>
        <w:rPr>
          <w:rFonts w:cstheme="minorHAnsi"/>
          <w:szCs w:val="24"/>
        </w:rPr>
        <w:tab/>
        <w:t>V Adshead</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Date</w:t>
      </w:r>
    </w:p>
    <w:sectPr w:rsidR="0051249B" w:rsidRPr="003911B2" w:rsidSect="00D45DF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3FA32" w14:textId="77777777" w:rsidR="00D01973" w:rsidRDefault="00D01973" w:rsidP="00D23EC8">
      <w:r>
        <w:separator/>
      </w:r>
    </w:p>
  </w:endnote>
  <w:endnote w:type="continuationSeparator" w:id="0">
    <w:p w14:paraId="316669AF" w14:textId="77777777" w:rsidR="00D01973" w:rsidRDefault="00D01973"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A39C0" w14:textId="77777777" w:rsidR="00D01973" w:rsidRDefault="00D01973" w:rsidP="00D23EC8">
      <w:r>
        <w:separator/>
      </w:r>
    </w:p>
  </w:footnote>
  <w:footnote w:type="continuationSeparator" w:id="0">
    <w:p w14:paraId="76FB2B97" w14:textId="77777777" w:rsidR="00D01973" w:rsidRDefault="00D01973"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74F35"/>
    <w:multiLevelType w:val="hybridMultilevel"/>
    <w:tmpl w:val="B10002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FA765F"/>
    <w:multiLevelType w:val="hybridMultilevel"/>
    <w:tmpl w:val="55341C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A7E2812"/>
    <w:multiLevelType w:val="hybridMultilevel"/>
    <w:tmpl w:val="CF3A7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C463A8"/>
    <w:multiLevelType w:val="hybridMultilevel"/>
    <w:tmpl w:val="55341C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1B5EC1"/>
    <w:multiLevelType w:val="hybridMultilevel"/>
    <w:tmpl w:val="DFB60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7014B5"/>
    <w:multiLevelType w:val="hybridMultilevel"/>
    <w:tmpl w:val="26C6B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7287958">
    <w:abstractNumId w:val="3"/>
  </w:num>
  <w:num w:numId="2" w16cid:durableId="1530409742">
    <w:abstractNumId w:val="1"/>
  </w:num>
  <w:num w:numId="3" w16cid:durableId="54552465">
    <w:abstractNumId w:val="5"/>
  </w:num>
  <w:num w:numId="4" w16cid:durableId="190581324">
    <w:abstractNumId w:val="2"/>
  </w:num>
  <w:num w:numId="5" w16cid:durableId="630406668">
    <w:abstractNumId w:val="0"/>
  </w:num>
  <w:num w:numId="6" w16cid:durableId="49685083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52F5"/>
    <w:rsid w:val="00006D6A"/>
    <w:rsid w:val="000077EA"/>
    <w:rsid w:val="0001111B"/>
    <w:rsid w:val="00042BE4"/>
    <w:rsid w:val="000473A4"/>
    <w:rsid w:val="0006015C"/>
    <w:rsid w:val="00060797"/>
    <w:rsid w:val="00060F78"/>
    <w:rsid w:val="000673A1"/>
    <w:rsid w:val="0006742E"/>
    <w:rsid w:val="0007059C"/>
    <w:rsid w:val="00070684"/>
    <w:rsid w:val="00072835"/>
    <w:rsid w:val="00072AC1"/>
    <w:rsid w:val="00076DF0"/>
    <w:rsid w:val="00086BF0"/>
    <w:rsid w:val="00092A05"/>
    <w:rsid w:val="00093486"/>
    <w:rsid w:val="00096AF0"/>
    <w:rsid w:val="000A4B7B"/>
    <w:rsid w:val="000A5EC0"/>
    <w:rsid w:val="000A7B4A"/>
    <w:rsid w:val="000B0936"/>
    <w:rsid w:val="000B13B7"/>
    <w:rsid w:val="000B3D8E"/>
    <w:rsid w:val="000C1CBD"/>
    <w:rsid w:val="000C7F82"/>
    <w:rsid w:val="000D02CC"/>
    <w:rsid w:val="000D0351"/>
    <w:rsid w:val="000D1A39"/>
    <w:rsid w:val="000E1AF8"/>
    <w:rsid w:val="000E1D81"/>
    <w:rsid w:val="000E4D5B"/>
    <w:rsid w:val="000F219A"/>
    <w:rsid w:val="000F440E"/>
    <w:rsid w:val="000F4AE2"/>
    <w:rsid w:val="000F67AD"/>
    <w:rsid w:val="0010097E"/>
    <w:rsid w:val="00104ABA"/>
    <w:rsid w:val="001064D3"/>
    <w:rsid w:val="00107E57"/>
    <w:rsid w:val="00113E48"/>
    <w:rsid w:val="00113FEB"/>
    <w:rsid w:val="0011602E"/>
    <w:rsid w:val="001202F4"/>
    <w:rsid w:val="00120B8F"/>
    <w:rsid w:val="00121EE8"/>
    <w:rsid w:val="00125DCF"/>
    <w:rsid w:val="00144EF0"/>
    <w:rsid w:val="00146531"/>
    <w:rsid w:val="00155963"/>
    <w:rsid w:val="00156A9D"/>
    <w:rsid w:val="0015798F"/>
    <w:rsid w:val="00157D54"/>
    <w:rsid w:val="00160865"/>
    <w:rsid w:val="001671B0"/>
    <w:rsid w:val="00173CEA"/>
    <w:rsid w:val="0018095A"/>
    <w:rsid w:val="001A44BF"/>
    <w:rsid w:val="001A5338"/>
    <w:rsid w:val="001A6A36"/>
    <w:rsid w:val="001B4534"/>
    <w:rsid w:val="001B50D3"/>
    <w:rsid w:val="001B5EE6"/>
    <w:rsid w:val="001C07DA"/>
    <w:rsid w:val="001C1269"/>
    <w:rsid w:val="001C4156"/>
    <w:rsid w:val="001D187F"/>
    <w:rsid w:val="001D36D1"/>
    <w:rsid w:val="001D45F3"/>
    <w:rsid w:val="001D608B"/>
    <w:rsid w:val="001E1424"/>
    <w:rsid w:val="001F014A"/>
    <w:rsid w:val="001F05FD"/>
    <w:rsid w:val="001F620E"/>
    <w:rsid w:val="002020CA"/>
    <w:rsid w:val="002137F7"/>
    <w:rsid w:val="00213EE1"/>
    <w:rsid w:val="00215906"/>
    <w:rsid w:val="00216D4A"/>
    <w:rsid w:val="002200EA"/>
    <w:rsid w:val="002212C4"/>
    <w:rsid w:val="00226161"/>
    <w:rsid w:val="0022723E"/>
    <w:rsid w:val="00227B97"/>
    <w:rsid w:val="002327C3"/>
    <w:rsid w:val="0023494F"/>
    <w:rsid w:val="00235072"/>
    <w:rsid w:val="002369C4"/>
    <w:rsid w:val="00237138"/>
    <w:rsid w:val="00245351"/>
    <w:rsid w:val="0024632F"/>
    <w:rsid w:val="002503F7"/>
    <w:rsid w:val="002536FE"/>
    <w:rsid w:val="00254BED"/>
    <w:rsid w:val="00255BAE"/>
    <w:rsid w:val="00260FA3"/>
    <w:rsid w:val="00262AA6"/>
    <w:rsid w:val="002722FC"/>
    <w:rsid w:val="00276A0D"/>
    <w:rsid w:val="00276D4D"/>
    <w:rsid w:val="00282256"/>
    <w:rsid w:val="0028339B"/>
    <w:rsid w:val="00284E75"/>
    <w:rsid w:val="0029184F"/>
    <w:rsid w:val="00293D1C"/>
    <w:rsid w:val="002A58A5"/>
    <w:rsid w:val="002A7C18"/>
    <w:rsid w:val="002B25A3"/>
    <w:rsid w:val="002B3E1C"/>
    <w:rsid w:val="002C0B9D"/>
    <w:rsid w:val="002C1724"/>
    <w:rsid w:val="002C55BF"/>
    <w:rsid w:val="002C7B22"/>
    <w:rsid w:val="002C7BE9"/>
    <w:rsid w:val="002D3E2B"/>
    <w:rsid w:val="002E1C93"/>
    <w:rsid w:val="002E2207"/>
    <w:rsid w:val="002E3105"/>
    <w:rsid w:val="002E4010"/>
    <w:rsid w:val="002E7D50"/>
    <w:rsid w:val="002F03B3"/>
    <w:rsid w:val="002F6FB5"/>
    <w:rsid w:val="00304718"/>
    <w:rsid w:val="00304905"/>
    <w:rsid w:val="00304AE0"/>
    <w:rsid w:val="00312B15"/>
    <w:rsid w:val="00314D80"/>
    <w:rsid w:val="00316E76"/>
    <w:rsid w:val="00321447"/>
    <w:rsid w:val="003237DF"/>
    <w:rsid w:val="0032753E"/>
    <w:rsid w:val="00327C1F"/>
    <w:rsid w:val="003314A4"/>
    <w:rsid w:val="00331F3C"/>
    <w:rsid w:val="00333E50"/>
    <w:rsid w:val="00336526"/>
    <w:rsid w:val="00336639"/>
    <w:rsid w:val="0033694C"/>
    <w:rsid w:val="00340535"/>
    <w:rsid w:val="00342B52"/>
    <w:rsid w:val="0034731E"/>
    <w:rsid w:val="003505DB"/>
    <w:rsid w:val="0035332E"/>
    <w:rsid w:val="00355558"/>
    <w:rsid w:val="003571AA"/>
    <w:rsid w:val="00364B61"/>
    <w:rsid w:val="00365AD8"/>
    <w:rsid w:val="00370F51"/>
    <w:rsid w:val="0037450B"/>
    <w:rsid w:val="00376ED8"/>
    <w:rsid w:val="0038239E"/>
    <w:rsid w:val="00383F75"/>
    <w:rsid w:val="0038628A"/>
    <w:rsid w:val="00390146"/>
    <w:rsid w:val="00390D37"/>
    <w:rsid w:val="003911B2"/>
    <w:rsid w:val="003942AA"/>
    <w:rsid w:val="0039753A"/>
    <w:rsid w:val="003A0852"/>
    <w:rsid w:val="003A4F21"/>
    <w:rsid w:val="003A6647"/>
    <w:rsid w:val="003B1E5A"/>
    <w:rsid w:val="003B71BA"/>
    <w:rsid w:val="003C51EE"/>
    <w:rsid w:val="003C79CB"/>
    <w:rsid w:val="003C7A85"/>
    <w:rsid w:val="003D1EFD"/>
    <w:rsid w:val="003D3B71"/>
    <w:rsid w:val="003D5C66"/>
    <w:rsid w:val="003E26CF"/>
    <w:rsid w:val="003E52EC"/>
    <w:rsid w:val="003E564E"/>
    <w:rsid w:val="003F69AF"/>
    <w:rsid w:val="003F6B36"/>
    <w:rsid w:val="003F7034"/>
    <w:rsid w:val="00400713"/>
    <w:rsid w:val="0040106B"/>
    <w:rsid w:val="00401337"/>
    <w:rsid w:val="00410C25"/>
    <w:rsid w:val="0041471F"/>
    <w:rsid w:val="00415D3D"/>
    <w:rsid w:val="00421C90"/>
    <w:rsid w:val="00421D43"/>
    <w:rsid w:val="00430717"/>
    <w:rsid w:val="00432009"/>
    <w:rsid w:val="00437277"/>
    <w:rsid w:val="004416CC"/>
    <w:rsid w:val="004466E0"/>
    <w:rsid w:val="00453DFE"/>
    <w:rsid w:val="0045539B"/>
    <w:rsid w:val="00455DAD"/>
    <w:rsid w:val="00456E2E"/>
    <w:rsid w:val="00471095"/>
    <w:rsid w:val="00471186"/>
    <w:rsid w:val="004723BB"/>
    <w:rsid w:val="00472440"/>
    <w:rsid w:val="0047415E"/>
    <w:rsid w:val="004904D7"/>
    <w:rsid w:val="00494FFD"/>
    <w:rsid w:val="004A25E3"/>
    <w:rsid w:val="004A55C1"/>
    <w:rsid w:val="004A6DE0"/>
    <w:rsid w:val="004B0AFC"/>
    <w:rsid w:val="004B5437"/>
    <w:rsid w:val="004B598B"/>
    <w:rsid w:val="004C501F"/>
    <w:rsid w:val="004D6F2F"/>
    <w:rsid w:val="004E58C7"/>
    <w:rsid w:val="004F503C"/>
    <w:rsid w:val="00502753"/>
    <w:rsid w:val="005031E0"/>
    <w:rsid w:val="005068E7"/>
    <w:rsid w:val="0051249B"/>
    <w:rsid w:val="005129F4"/>
    <w:rsid w:val="00513409"/>
    <w:rsid w:val="0052518A"/>
    <w:rsid w:val="0053355D"/>
    <w:rsid w:val="005438EE"/>
    <w:rsid w:val="0055638D"/>
    <w:rsid w:val="00557FE7"/>
    <w:rsid w:val="00562330"/>
    <w:rsid w:val="00570744"/>
    <w:rsid w:val="0058453C"/>
    <w:rsid w:val="005858A1"/>
    <w:rsid w:val="0059011D"/>
    <w:rsid w:val="0059652A"/>
    <w:rsid w:val="005A0A34"/>
    <w:rsid w:val="005A3155"/>
    <w:rsid w:val="005A33D1"/>
    <w:rsid w:val="005A4773"/>
    <w:rsid w:val="005A7736"/>
    <w:rsid w:val="005B4CC2"/>
    <w:rsid w:val="005C0F25"/>
    <w:rsid w:val="005C2653"/>
    <w:rsid w:val="005C688A"/>
    <w:rsid w:val="005D0EA3"/>
    <w:rsid w:val="005D6D8D"/>
    <w:rsid w:val="005E2841"/>
    <w:rsid w:val="005E2CC9"/>
    <w:rsid w:val="005E58C1"/>
    <w:rsid w:val="0060096C"/>
    <w:rsid w:val="00601886"/>
    <w:rsid w:val="00607AE7"/>
    <w:rsid w:val="0061177C"/>
    <w:rsid w:val="00613A9B"/>
    <w:rsid w:val="00617785"/>
    <w:rsid w:val="00624D24"/>
    <w:rsid w:val="00632B36"/>
    <w:rsid w:val="006343F0"/>
    <w:rsid w:val="0063585F"/>
    <w:rsid w:val="00660D75"/>
    <w:rsid w:val="006628E0"/>
    <w:rsid w:val="006641BB"/>
    <w:rsid w:val="006663B5"/>
    <w:rsid w:val="00677C8F"/>
    <w:rsid w:val="00681F19"/>
    <w:rsid w:val="00685164"/>
    <w:rsid w:val="00695B35"/>
    <w:rsid w:val="006A0C40"/>
    <w:rsid w:val="006A3F32"/>
    <w:rsid w:val="006A5835"/>
    <w:rsid w:val="006A5F52"/>
    <w:rsid w:val="006B0667"/>
    <w:rsid w:val="006B1240"/>
    <w:rsid w:val="006B2A65"/>
    <w:rsid w:val="006C5553"/>
    <w:rsid w:val="006D18B3"/>
    <w:rsid w:val="006D18C3"/>
    <w:rsid w:val="006D2C30"/>
    <w:rsid w:val="006E4844"/>
    <w:rsid w:val="006E6863"/>
    <w:rsid w:val="006E6F4B"/>
    <w:rsid w:val="006F57C8"/>
    <w:rsid w:val="006F7CEE"/>
    <w:rsid w:val="007003F5"/>
    <w:rsid w:val="00701514"/>
    <w:rsid w:val="00707501"/>
    <w:rsid w:val="00711C87"/>
    <w:rsid w:val="00712487"/>
    <w:rsid w:val="00713C6C"/>
    <w:rsid w:val="00715629"/>
    <w:rsid w:val="00715D84"/>
    <w:rsid w:val="00717232"/>
    <w:rsid w:val="0072022E"/>
    <w:rsid w:val="00721EE0"/>
    <w:rsid w:val="007329BF"/>
    <w:rsid w:val="00733910"/>
    <w:rsid w:val="00737B5D"/>
    <w:rsid w:val="00741482"/>
    <w:rsid w:val="00743FFA"/>
    <w:rsid w:val="00747A13"/>
    <w:rsid w:val="00756BE1"/>
    <w:rsid w:val="007645CE"/>
    <w:rsid w:val="00767CAB"/>
    <w:rsid w:val="007814E1"/>
    <w:rsid w:val="007839A5"/>
    <w:rsid w:val="007A27AD"/>
    <w:rsid w:val="007A2BAD"/>
    <w:rsid w:val="007A3D74"/>
    <w:rsid w:val="007A4A15"/>
    <w:rsid w:val="007A57E4"/>
    <w:rsid w:val="007B06FA"/>
    <w:rsid w:val="007B3C22"/>
    <w:rsid w:val="007B5864"/>
    <w:rsid w:val="007B7C71"/>
    <w:rsid w:val="007C429A"/>
    <w:rsid w:val="007C4BD8"/>
    <w:rsid w:val="007C4EF3"/>
    <w:rsid w:val="007C6587"/>
    <w:rsid w:val="007D3A8A"/>
    <w:rsid w:val="007E0B31"/>
    <w:rsid w:val="007E10D6"/>
    <w:rsid w:val="007E37C3"/>
    <w:rsid w:val="007F2165"/>
    <w:rsid w:val="007F2BE6"/>
    <w:rsid w:val="007F6879"/>
    <w:rsid w:val="007F6ED5"/>
    <w:rsid w:val="007F7C1D"/>
    <w:rsid w:val="00802A18"/>
    <w:rsid w:val="0080427F"/>
    <w:rsid w:val="0080592D"/>
    <w:rsid w:val="008074E7"/>
    <w:rsid w:val="0081287D"/>
    <w:rsid w:val="00815523"/>
    <w:rsid w:val="008169CA"/>
    <w:rsid w:val="00823D9F"/>
    <w:rsid w:val="00827068"/>
    <w:rsid w:val="0084003D"/>
    <w:rsid w:val="00841AA5"/>
    <w:rsid w:val="008479A8"/>
    <w:rsid w:val="008509A1"/>
    <w:rsid w:val="008536B9"/>
    <w:rsid w:val="00854E58"/>
    <w:rsid w:val="008672C2"/>
    <w:rsid w:val="00871C6F"/>
    <w:rsid w:val="008756D3"/>
    <w:rsid w:val="0087637A"/>
    <w:rsid w:val="00894F0A"/>
    <w:rsid w:val="008A4ED6"/>
    <w:rsid w:val="008B14FD"/>
    <w:rsid w:val="008B412B"/>
    <w:rsid w:val="008B745C"/>
    <w:rsid w:val="008C696B"/>
    <w:rsid w:val="008F25A3"/>
    <w:rsid w:val="008F36FF"/>
    <w:rsid w:val="008F65B0"/>
    <w:rsid w:val="00913990"/>
    <w:rsid w:val="0091498B"/>
    <w:rsid w:val="009178D6"/>
    <w:rsid w:val="0092154E"/>
    <w:rsid w:val="0092221A"/>
    <w:rsid w:val="00924323"/>
    <w:rsid w:val="00925860"/>
    <w:rsid w:val="009302D7"/>
    <w:rsid w:val="009352E7"/>
    <w:rsid w:val="00935ED2"/>
    <w:rsid w:val="0094773A"/>
    <w:rsid w:val="009506A9"/>
    <w:rsid w:val="009534DF"/>
    <w:rsid w:val="00960D91"/>
    <w:rsid w:val="00960F02"/>
    <w:rsid w:val="00963E50"/>
    <w:rsid w:val="00970AB5"/>
    <w:rsid w:val="0097135F"/>
    <w:rsid w:val="00971C0F"/>
    <w:rsid w:val="00972140"/>
    <w:rsid w:val="00976515"/>
    <w:rsid w:val="00982540"/>
    <w:rsid w:val="00992272"/>
    <w:rsid w:val="009942E3"/>
    <w:rsid w:val="009966BE"/>
    <w:rsid w:val="00996954"/>
    <w:rsid w:val="009979DC"/>
    <w:rsid w:val="009A051E"/>
    <w:rsid w:val="009A5D0F"/>
    <w:rsid w:val="009B0369"/>
    <w:rsid w:val="009B17FF"/>
    <w:rsid w:val="009C11B5"/>
    <w:rsid w:val="009C5D7D"/>
    <w:rsid w:val="009C6087"/>
    <w:rsid w:val="009D5487"/>
    <w:rsid w:val="009D54D3"/>
    <w:rsid w:val="009E71BE"/>
    <w:rsid w:val="009E7816"/>
    <w:rsid w:val="009F031F"/>
    <w:rsid w:val="009F1906"/>
    <w:rsid w:val="009F5078"/>
    <w:rsid w:val="009F7462"/>
    <w:rsid w:val="00A00D64"/>
    <w:rsid w:val="00A04073"/>
    <w:rsid w:val="00A06A88"/>
    <w:rsid w:val="00A168D3"/>
    <w:rsid w:val="00A17008"/>
    <w:rsid w:val="00A22B1A"/>
    <w:rsid w:val="00A24E81"/>
    <w:rsid w:val="00A27F4E"/>
    <w:rsid w:val="00A305FD"/>
    <w:rsid w:val="00A31B0C"/>
    <w:rsid w:val="00A35B01"/>
    <w:rsid w:val="00A371CF"/>
    <w:rsid w:val="00A42481"/>
    <w:rsid w:val="00A46D19"/>
    <w:rsid w:val="00A47885"/>
    <w:rsid w:val="00A5091D"/>
    <w:rsid w:val="00A5163D"/>
    <w:rsid w:val="00A53966"/>
    <w:rsid w:val="00A628EA"/>
    <w:rsid w:val="00A644A2"/>
    <w:rsid w:val="00A67B92"/>
    <w:rsid w:val="00A72521"/>
    <w:rsid w:val="00A77BED"/>
    <w:rsid w:val="00A8323D"/>
    <w:rsid w:val="00A83773"/>
    <w:rsid w:val="00A86E3F"/>
    <w:rsid w:val="00A90BB5"/>
    <w:rsid w:val="00A953A8"/>
    <w:rsid w:val="00AA0346"/>
    <w:rsid w:val="00AB0C10"/>
    <w:rsid w:val="00AB3903"/>
    <w:rsid w:val="00AB5BE3"/>
    <w:rsid w:val="00AC6D58"/>
    <w:rsid w:val="00AC7CF9"/>
    <w:rsid w:val="00AD6933"/>
    <w:rsid w:val="00AE075F"/>
    <w:rsid w:val="00AE2980"/>
    <w:rsid w:val="00AE4685"/>
    <w:rsid w:val="00AE4A8F"/>
    <w:rsid w:val="00AF4C11"/>
    <w:rsid w:val="00AF4E65"/>
    <w:rsid w:val="00AF5037"/>
    <w:rsid w:val="00AF63EA"/>
    <w:rsid w:val="00AF67B0"/>
    <w:rsid w:val="00AF7BD7"/>
    <w:rsid w:val="00B0470C"/>
    <w:rsid w:val="00B04D06"/>
    <w:rsid w:val="00B05AE1"/>
    <w:rsid w:val="00B06B6B"/>
    <w:rsid w:val="00B11FD5"/>
    <w:rsid w:val="00B127B1"/>
    <w:rsid w:val="00B16281"/>
    <w:rsid w:val="00B25D57"/>
    <w:rsid w:val="00B32A32"/>
    <w:rsid w:val="00B40E27"/>
    <w:rsid w:val="00B4220E"/>
    <w:rsid w:val="00B447E0"/>
    <w:rsid w:val="00B4656A"/>
    <w:rsid w:val="00B47599"/>
    <w:rsid w:val="00B5023A"/>
    <w:rsid w:val="00B50BC2"/>
    <w:rsid w:val="00B60FE3"/>
    <w:rsid w:val="00B625B1"/>
    <w:rsid w:val="00B6733B"/>
    <w:rsid w:val="00B70D28"/>
    <w:rsid w:val="00B746A9"/>
    <w:rsid w:val="00B76429"/>
    <w:rsid w:val="00B76E37"/>
    <w:rsid w:val="00B7738F"/>
    <w:rsid w:val="00B84F47"/>
    <w:rsid w:val="00B855C2"/>
    <w:rsid w:val="00B860BC"/>
    <w:rsid w:val="00B8708A"/>
    <w:rsid w:val="00B944C5"/>
    <w:rsid w:val="00B95B55"/>
    <w:rsid w:val="00BA328A"/>
    <w:rsid w:val="00BA4F08"/>
    <w:rsid w:val="00BB5BFE"/>
    <w:rsid w:val="00BB6462"/>
    <w:rsid w:val="00BC0ED8"/>
    <w:rsid w:val="00BC59AB"/>
    <w:rsid w:val="00BC75A3"/>
    <w:rsid w:val="00BE083E"/>
    <w:rsid w:val="00BF0CF9"/>
    <w:rsid w:val="00BF37B7"/>
    <w:rsid w:val="00BF3E2B"/>
    <w:rsid w:val="00BF5D49"/>
    <w:rsid w:val="00C01916"/>
    <w:rsid w:val="00C02E37"/>
    <w:rsid w:val="00C034D3"/>
    <w:rsid w:val="00C06724"/>
    <w:rsid w:val="00C107C7"/>
    <w:rsid w:val="00C10A48"/>
    <w:rsid w:val="00C204ED"/>
    <w:rsid w:val="00C24C8A"/>
    <w:rsid w:val="00C268D8"/>
    <w:rsid w:val="00C3357F"/>
    <w:rsid w:val="00C364E8"/>
    <w:rsid w:val="00C61D8E"/>
    <w:rsid w:val="00C626B4"/>
    <w:rsid w:val="00C702D5"/>
    <w:rsid w:val="00C7262D"/>
    <w:rsid w:val="00C74AD2"/>
    <w:rsid w:val="00C75B47"/>
    <w:rsid w:val="00C87558"/>
    <w:rsid w:val="00C972E1"/>
    <w:rsid w:val="00CA00FE"/>
    <w:rsid w:val="00CA13B7"/>
    <w:rsid w:val="00CA1DD2"/>
    <w:rsid w:val="00CA3C50"/>
    <w:rsid w:val="00CA4D1F"/>
    <w:rsid w:val="00CA5A7F"/>
    <w:rsid w:val="00CA6DA4"/>
    <w:rsid w:val="00CB53BC"/>
    <w:rsid w:val="00CB73F2"/>
    <w:rsid w:val="00CB7465"/>
    <w:rsid w:val="00CC29C0"/>
    <w:rsid w:val="00CC324C"/>
    <w:rsid w:val="00CC4CEE"/>
    <w:rsid w:val="00CD1234"/>
    <w:rsid w:val="00CD2152"/>
    <w:rsid w:val="00CE6A0C"/>
    <w:rsid w:val="00CF12B2"/>
    <w:rsid w:val="00CF79DC"/>
    <w:rsid w:val="00D01973"/>
    <w:rsid w:val="00D150F3"/>
    <w:rsid w:val="00D158FC"/>
    <w:rsid w:val="00D211A8"/>
    <w:rsid w:val="00D23E6F"/>
    <w:rsid w:val="00D23EC8"/>
    <w:rsid w:val="00D26552"/>
    <w:rsid w:val="00D26853"/>
    <w:rsid w:val="00D3000E"/>
    <w:rsid w:val="00D304E1"/>
    <w:rsid w:val="00D31C4E"/>
    <w:rsid w:val="00D364CA"/>
    <w:rsid w:val="00D40002"/>
    <w:rsid w:val="00D40B0A"/>
    <w:rsid w:val="00D45DF5"/>
    <w:rsid w:val="00D54545"/>
    <w:rsid w:val="00D54B46"/>
    <w:rsid w:val="00D54DE6"/>
    <w:rsid w:val="00D614E0"/>
    <w:rsid w:val="00D71134"/>
    <w:rsid w:val="00D75DA7"/>
    <w:rsid w:val="00D81668"/>
    <w:rsid w:val="00D82399"/>
    <w:rsid w:val="00D82B52"/>
    <w:rsid w:val="00D8343F"/>
    <w:rsid w:val="00D863D9"/>
    <w:rsid w:val="00D9597E"/>
    <w:rsid w:val="00D960EC"/>
    <w:rsid w:val="00DA0CA6"/>
    <w:rsid w:val="00DA0E6D"/>
    <w:rsid w:val="00DA3A7F"/>
    <w:rsid w:val="00DA443B"/>
    <w:rsid w:val="00DB5C36"/>
    <w:rsid w:val="00DB645E"/>
    <w:rsid w:val="00DC46BE"/>
    <w:rsid w:val="00DD7F95"/>
    <w:rsid w:val="00DE037E"/>
    <w:rsid w:val="00DE5364"/>
    <w:rsid w:val="00DF0BC2"/>
    <w:rsid w:val="00DF522B"/>
    <w:rsid w:val="00E016EB"/>
    <w:rsid w:val="00E05C94"/>
    <w:rsid w:val="00E079BA"/>
    <w:rsid w:val="00E21C21"/>
    <w:rsid w:val="00E22435"/>
    <w:rsid w:val="00E24806"/>
    <w:rsid w:val="00E25AC9"/>
    <w:rsid w:val="00E25BF9"/>
    <w:rsid w:val="00E418B9"/>
    <w:rsid w:val="00E441C9"/>
    <w:rsid w:val="00E4605C"/>
    <w:rsid w:val="00E50935"/>
    <w:rsid w:val="00E5563E"/>
    <w:rsid w:val="00E5702A"/>
    <w:rsid w:val="00E66762"/>
    <w:rsid w:val="00E7724B"/>
    <w:rsid w:val="00E7780B"/>
    <w:rsid w:val="00E81C8F"/>
    <w:rsid w:val="00E85CFF"/>
    <w:rsid w:val="00E97C2D"/>
    <w:rsid w:val="00EA72FD"/>
    <w:rsid w:val="00EA7827"/>
    <w:rsid w:val="00EB2EDC"/>
    <w:rsid w:val="00EC16DA"/>
    <w:rsid w:val="00EC5CF4"/>
    <w:rsid w:val="00ED0C83"/>
    <w:rsid w:val="00ED3B61"/>
    <w:rsid w:val="00ED64FF"/>
    <w:rsid w:val="00EE25CE"/>
    <w:rsid w:val="00EE430D"/>
    <w:rsid w:val="00F05072"/>
    <w:rsid w:val="00F05D2D"/>
    <w:rsid w:val="00F12C0A"/>
    <w:rsid w:val="00F14A16"/>
    <w:rsid w:val="00F20D45"/>
    <w:rsid w:val="00F24104"/>
    <w:rsid w:val="00F377B3"/>
    <w:rsid w:val="00F411E9"/>
    <w:rsid w:val="00F42DE8"/>
    <w:rsid w:val="00F46459"/>
    <w:rsid w:val="00F51D51"/>
    <w:rsid w:val="00F53411"/>
    <w:rsid w:val="00F55D79"/>
    <w:rsid w:val="00F5662B"/>
    <w:rsid w:val="00F57380"/>
    <w:rsid w:val="00F65799"/>
    <w:rsid w:val="00F66FEA"/>
    <w:rsid w:val="00F70710"/>
    <w:rsid w:val="00F72827"/>
    <w:rsid w:val="00F738E5"/>
    <w:rsid w:val="00F73B25"/>
    <w:rsid w:val="00F75480"/>
    <w:rsid w:val="00F8378E"/>
    <w:rsid w:val="00F96C4C"/>
    <w:rsid w:val="00F9716C"/>
    <w:rsid w:val="00F97F16"/>
    <w:rsid w:val="00FA694F"/>
    <w:rsid w:val="00FB1186"/>
    <w:rsid w:val="00FB1C00"/>
    <w:rsid w:val="00FC18F6"/>
    <w:rsid w:val="00FC26E2"/>
    <w:rsid w:val="00FC4E42"/>
    <w:rsid w:val="00FC7BE8"/>
    <w:rsid w:val="00FD085C"/>
    <w:rsid w:val="00FD1C84"/>
    <w:rsid w:val="00FD308F"/>
    <w:rsid w:val="00FD4869"/>
    <w:rsid w:val="00FE0B21"/>
    <w:rsid w:val="00FE193D"/>
    <w:rsid w:val="00FE19C6"/>
    <w:rsid w:val="00FF18FB"/>
    <w:rsid w:val="00FF21A9"/>
    <w:rsid w:val="00FF3388"/>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15</cp:revision>
  <cp:lastPrinted>2023-01-06T13:35:00Z</cp:lastPrinted>
  <dcterms:created xsi:type="dcterms:W3CDTF">2023-03-06T09:17:00Z</dcterms:created>
  <dcterms:modified xsi:type="dcterms:W3CDTF">2023-03-06T10:49:00Z</dcterms:modified>
</cp:coreProperties>
</file>